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B5" w:rsidRPr="0012423E" w:rsidRDefault="0012423E" w:rsidP="00A76EB5">
      <w:pPr>
        <w:jc w:val="center"/>
        <w:rPr>
          <w:rFonts w:ascii="標楷體" w:eastAsia="標楷體" w:hAnsi="標楷體"/>
          <w:b/>
        </w:rPr>
      </w:pPr>
      <w:r w:rsidRPr="0012423E">
        <w:rPr>
          <w:rFonts w:ascii="標楷體" w:eastAsia="標楷體" w:hAnsi="標楷體" w:hint="eastAsia"/>
          <w:b/>
        </w:rPr>
        <w:t>協助社區上有需要支援的長者、殘疾及其他有需要的人士之家庭及社區服務設施機構名單</w:t>
      </w:r>
    </w:p>
    <w:p w:rsidR="00705B64" w:rsidRPr="0012423E" w:rsidRDefault="0012423E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2426"/>
        <w:gridCol w:w="5342"/>
      </w:tblGrid>
      <w:tr w:rsidR="00A76EB5" w:rsidRPr="0012423E" w:rsidTr="0012423E">
        <w:tc>
          <w:tcPr>
            <w:tcW w:w="704" w:type="dxa"/>
            <w:shd w:val="clear" w:color="auto" w:fill="BFBFBF" w:themeFill="background1" w:themeFillShade="BF"/>
          </w:tcPr>
          <w:p w:rsidR="00A76EB5" w:rsidRPr="0012423E" w:rsidRDefault="00A76EB5" w:rsidP="00A76EB5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機構名稱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A76EB5" w:rsidRPr="0012423E" w:rsidRDefault="00A76EB5" w:rsidP="00A76EB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服務時間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電話</w:t>
            </w:r>
          </w:p>
        </w:tc>
        <w:tc>
          <w:tcPr>
            <w:tcW w:w="5342" w:type="dxa"/>
            <w:shd w:val="clear" w:color="auto" w:fill="BFBFBF" w:themeFill="background1" w:themeFillShade="BF"/>
          </w:tcPr>
          <w:p w:rsidR="00A76EB5" w:rsidRPr="0012423E" w:rsidRDefault="00A76EB5" w:rsidP="00A76EB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街總望廈社區中心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 14:30-22:00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28347287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慕拉士大馬路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178-182號望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廈社屋望善樓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C3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街總祐漢社區中心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28483261,28483262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市場街三樓(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祐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漢街市)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街總黑沙環社區服務中心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 14:30-22:00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28765233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黑沙環新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街427-433號廣華新邨第十四座地下A及D舖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</w:t>
            </w: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 w:themeFill="background1"/>
                <w:lang w:eastAsia="zh-HK"/>
              </w:rPr>
              <w:t>樂駿中心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星期一至六：10:00 - 22:00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28227556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澳門白朗古將軍大馬路澳門街坊會聯合總會社區服務大樓三樓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街總青洲社區中心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14:30-22:00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0"/>
                <w:szCs w:val="24"/>
              </w:rPr>
              <w:t>28225730,28225914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青洲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和樂大馬路281號美居廣場第二期四樓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街總石排灣家庭及社區綜合服務中心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　14:00-22:00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28502040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路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環石排灣業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興二街，業興大廈第VIII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座地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下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街總氹仔社</w:t>
            </w: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</w:rPr>
              <w:t>區</w:t>
            </w: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 14:30-22:00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28841468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氹仔布拉干薩街484號濠景花園第三十二座玫瑰苑地下及閣樓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街總家庭服務中心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28365741, 28365743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嘉野度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將軍街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15號宏港大廈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一樓A, B, C座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澳門工會聯合總會北區綜合服務中心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星期日 09:30-13:00;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星期一 14:30-22:00;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星期二至六 10:30-22:00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28470789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z w:val="22"/>
              </w:rPr>
              <w:t>黑沙環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 w:val="22"/>
              </w:rPr>
              <w:t>勞動節大馬路63-97號廣福安花園一樓A1-W1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EA3616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977" w:type="dxa"/>
          </w:tcPr>
          <w:p w:rsidR="00A76EB5" w:rsidRPr="0012423E" w:rsidRDefault="00A76EB5" w:rsidP="00EA361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澳門工聯筷子基家庭及社區綜合服務中心</w:t>
            </w:r>
          </w:p>
        </w:tc>
        <w:tc>
          <w:tcPr>
            <w:tcW w:w="3260" w:type="dxa"/>
          </w:tcPr>
          <w:p w:rsidR="00A76EB5" w:rsidRPr="0012423E" w:rsidRDefault="00A76EB5" w:rsidP="00EA3616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 10:00-22:00</w:t>
            </w:r>
          </w:p>
          <w:p w:rsidR="00A76EB5" w:rsidRPr="0012423E" w:rsidRDefault="00A76EB5" w:rsidP="00EA361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星期日 13:00-18:00</w:t>
            </w:r>
          </w:p>
        </w:tc>
        <w:tc>
          <w:tcPr>
            <w:tcW w:w="2426" w:type="dxa"/>
          </w:tcPr>
          <w:p w:rsidR="00A76EB5" w:rsidRPr="0012423E" w:rsidRDefault="00A76EB5" w:rsidP="00EA361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28233902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澳門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筷子基街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、筷子基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社屋快富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樓3樓B座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澳門工聯台山社區中心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星期一至六 8:00~22:00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星期日 10:00~12:00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28234898,28233042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台山李寶椿街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澳門工會聯合總會氹仔綜合服務中心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 13:00-22:00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28841582,28841603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 w:val="22"/>
              </w:rPr>
              <w:t>氹仔基馬拉斯大馬路67號美景花園第一座閣樓O舖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婦聯北區家庭服務中心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星期一至日 12:30-19:30 (逢星期五及公眾假期休息)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28519016,28519632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工廠街218-222號澳門大廈E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座地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下B-E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舖</w:t>
            </w:r>
            <w:proofErr w:type="gramEnd"/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婦聯家庭服務中心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星期一至四 </w:t>
            </w:r>
          </w:p>
          <w:p w:rsidR="00A76EB5" w:rsidRPr="0012423E" w:rsidRDefault="00A76EB5" w:rsidP="00A76EB5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9:00-12:30, 14:00-18:00;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星期五 14:00-18:00;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 9:00-12:30,</w:t>
            </w:r>
          </w:p>
          <w:p w:rsidR="00A76EB5" w:rsidRPr="0012423E" w:rsidRDefault="00A76EB5" w:rsidP="00A76EB5">
            <w:pPr>
              <w:spacing w:line="0" w:lineRule="atLeast"/>
              <w:ind w:firstLineChars="300" w:firstLine="720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14:00-18:00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28572794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澳門渡船街27A及27B號澳門婦女聯合總會綜合服務大樓二樓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婦聯樂滿家庭服務中心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星期一至四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 xml:space="preserve"> 1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0:30-20:30；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星期五　14:00-20:30；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　10:30-20:30；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星期日　10:30-18:00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28500160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氹仔美副將馬路湖畔大廈A區二樓A2單位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婦聯樂</w:t>
            </w: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</w:rPr>
              <w:t>融</w:t>
            </w: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家庭服務中心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 10:00至18:00；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星期五 12:30至20:00；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星期二至四、六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:00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20:00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28353467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澳門水坑尾街218號婦聯大廈地下及二樓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泉仁樂家庭綜合服務中心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至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曰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　09:00-20:00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28934109, 28930362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澳門比厘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喇馬忌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士街75-87號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凱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泉灣地下及一樓 AR/C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凱暉生命教育資源中心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cs="Segoe UI"/>
                <w:szCs w:val="24"/>
                <w:lang w:val="en"/>
              </w:rPr>
              <w:t>星期一至日</w:t>
            </w:r>
            <w:r w:rsidRPr="0012423E">
              <w:rPr>
                <w:rFonts w:ascii="標楷體" w:eastAsia="標楷體" w:hAnsi="標楷體" w:cs="Segoe UI" w:hint="eastAsia"/>
                <w:szCs w:val="24"/>
                <w:lang w:val="en"/>
              </w:rPr>
              <w:t>09:00</w:t>
            </w:r>
            <w:r w:rsidRPr="0012423E">
              <w:rPr>
                <w:rFonts w:ascii="標楷體" w:eastAsia="標楷體" w:hAnsi="標楷體" w:cs="Segoe UI"/>
                <w:szCs w:val="24"/>
                <w:lang w:val="en"/>
              </w:rPr>
              <w:t>至</w:t>
            </w:r>
            <w:r w:rsidRPr="0012423E">
              <w:rPr>
                <w:rFonts w:ascii="標楷體" w:eastAsia="標楷體" w:hAnsi="標楷體" w:cs="Segoe UI" w:hint="eastAsia"/>
                <w:szCs w:val="24"/>
                <w:lang w:val="en"/>
              </w:rPr>
              <w:t>20:00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cs="Segoe UI"/>
                <w:szCs w:val="24"/>
                <w:lang w:val="en"/>
              </w:rPr>
              <w:t>28933918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12423E">
              <w:rPr>
                <w:rStyle w:val="lrzxr"/>
                <w:rFonts w:ascii="標楷體" w:eastAsia="標楷體" w:hAnsi="標楷體" w:cs="Arial"/>
                <w:color w:val="222222"/>
                <w:sz w:val="21"/>
                <w:szCs w:val="21"/>
              </w:rPr>
              <w:t>澳門比厘</w:t>
            </w:r>
            <w:proofErr w:type="gramStart"/>
            <w:r w:rsidRPr="0012423E">
              <w:rPr>
                <w:rStyle w:val="lrzxr"/>
                <w:rFonts w:ascii="標楷體" w:eastAsia="標楷體" w:hAnsi="標楷體" w:cs="Arial"/>
                <w:color w:val="222222"/>
                <w:sz w:val="21"/>
                <w:szCs w:val="21"/>
              </w:rPr>
              <w:t>喇馬忌</w:t>
            </w:r>
            <w:proofErr w:type="gramEnd"/>
            <w:r w:rsidRPr="0012423E">
              <w:rPr>
                <w:rStyle w:val="lrzxr"/>
                <w:rFonts w:ascii="標楷體" w:eastAsia="標楷體" w:hAnsi="標楷體" w:cs="Arial"/>
                <w:color w:val="222222"/>
                <w:sz w:val="21"/>
                <w:szCs w:val="21"/>
              </w:rPr>
              <w:t>士街75-87號</w:t>
            </w:r>
            <w:proofErr w:type="gramStart"/>
            <w:r w:rsidRPr="0012423E">
              <w:rPr>
                <w:rStyle w:val="lrzxr"/>
                <w:rFonts w:ascii="標楷體" w:eastAsia="標楷體" w:hAnsi="標楷體" w:cs="Arial"/>
                <w:color w:val="222222"/>
                <w:sz w:val="21"/>
                <w:szCs w:val="21"/>
              </w:rPr>
              <w:t>凱</w:t>
            </w:r>
            <w:proofErr w:type="gramEnd"/>
            <w:r w:rsidRPr="0012423E">
              <w:rPr>
                <w:rStyle w:val="lrzxr"/>
                <w:rFonts w:ascii="標楷體" w:eastAsia="標楷體" w:hAnsi="標楷體" w:cs="Arial"/>
                <w:color w:val="222222"/>
                <w:sz w:val="21"/>
                <w:szCs w:val="21"/>
              </w:rPr>
              <w:t>泉灣地下及一樓AR/C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</w:rPr>
            </w:pPr>
            <w:r w:rsidRPr="0012423E">
              <w:rPr>
                <w:rFonts w:ascii="標楷體" w:eastAsia="標楷體" w:hAnsi="標楷體" w:hint="eastAsia"/>
              </w:rPr>
              <w:t>1</w:t>
            </w:r>
            <w:r w:rsidRPr="0012423E">
              <w:rPr>
                <w:rFonts w:ascii="標楷體" w:eastAsia="標楷體" w:hAnsi="標楷體"/>
              </w:rPr>
              <w:t>9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下環社</w:t>
            </w:r>
            <w:r w:rsidRPr="0012423E">
              <w:rPr>
                <w:rFonts w:ascii="標楷體" w:eastAsia="標楷體" w:hAnsi="標楷體" w:hint="eastAsia"/>
                <w:szCs w:val="24"/>
              </w:rPr>
              <w:t>區</w:t>
            </w: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星期一至六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:00-22:00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28930430,28933536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比厘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喇馬忌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士街5號C碼頭二樓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</w:rPr>
            </w:pPr>
            <w:r w:rsidRPr="0012423E">
              <w:rPr>
                <w:rFonts w:ascii="標楷體" w:eastAsia="標楷體" w:hAnsi="標楷體" w:hint="eastAsia"/>
              </w:rPr>
              <w:t>2</w:t>
            </w:r>
            <w:r w:rsidRPr="0012423E">
              <w:rPr>
                <w:rFonts w:ascii="標楷體" w:eastAsia="標楷體" w:hAnsi="標楷體"/>
              </w:rPr>
              <w:t>0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下環浸信會社會服務中心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星期一至五: 12:30-19:30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星期六: 10:00-19:30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28966502,28966660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下環街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40號地下、一樓、三樓至四樓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澳門循道衛理聯合教會</w:t>
            </w:r>
            <w:r w:rsidRPr="0012423E">
              <w:rPr>
                <w:rFonts w:ascii="標楷體" w:eastAsia="標楷體" w:hAnsi="標楷體" w:hint="eastAsia"/>
                <w:szCs w:val="24"/>
              </w:rPr>
              <w:t>建華家庭服務中心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星期一至五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:30-18:30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星期六09:30-17:30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28452769,28454036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黑沙環海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邊馬路建華大廈第十四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座地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下C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舖</w:t>
            </w:r>
            <w:proofErr w:type="gramEnd"/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澳門循道衛理聯合教會氹仔成長軒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星期一、二、三及星期四：10:00~18:00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星期五：13:00~21:00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星期六：10:00~21:00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星期日：13:00~18:00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28837001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氹仔大連街51號至尊花城麗鑽閣、麗翠閣、麗晶閣AC R/C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977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新口岸社區中心</w:t>
            </w:r>
          </w:p>
        </w:tc>
        <w:tc>
          <w:tcPr>
            <w:tcW w:w="3260" w:type="dxa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</w:t>
            </w:r>
            <w:bookmarkStart w:id="0" w:name="_GoBack"/>
            <w:bookmarkEnd w:id="0"/>
            <w:r w:rsidRPr="0012423E">
              <w:rPr>
                <w:rFonts w:ascii="標楷體" w:eastAsia="標楷體" w:hAnsi="標楷體"/>
                <w:color w:val="000000"/>
                <w:szCs w:val="24"/>
              </w:rPr>
              <w:t>六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:30-22:00</w:t>
            </w:r>
          </w:p>
        </w:tc>
        <w:tc>
          <w:tcPr>
            <w:tcW w:w="2426" w:type="dxa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28750844, 28750986,</w:t>
            </w:r>
          </w:p>
        </w:tc>
        <w:tc>
          <w:tcPr>
            <w:tcW w:w="5342" w:type="dxa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新口岸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飛南第街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11號獲多利大廈二樓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lastRenderedPageBreak/>
              <w:t>24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善牧會婦女互助中心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ind w:left="1265" w:hangingChars="527" w:hanging="1265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星期一至五 9:00-12:00, 14:00-20:00;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 14:00-20:00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28358615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龍嵩正街107及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111號德泰大廈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第二期地下A及B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鮑思高青年服務網絡家庭健康促進中心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星期一至五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11：00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-21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：00 星期六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：00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-18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：00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28938229,28939146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司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打口安仿西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街89號地下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</w:rPr>
            </w:pPr>
            <w:r w:rsidRPr="0012423E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救世軍喜樂家庭綜合服務中心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星期一、三、四　09:30-13:00及14:30-19:30;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星期五、六　11:00-21:30;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星期日　14:00-18:00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28420361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澳門菜園路329-343號永寧廣場大廈CR/C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12423E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 w:hint="eastAsia"/>
                <w:szCs w:val="24"/>
                <w:lang w:eastAsia="zh-HK"/>
              </w:rPr>
              <w:t>防止虐待兒童會</w:t>
            </w:r>
            <w:r w:rsidRPr="0012423E">
              <w:rPr>
                <w:rFonts w:ascii="標楷體" w:eastAsia="標楷體" w:hAnsi="標楷體" w:hint="eastAsia"/>
                <w:szCs w:val="24"/>
              </w:rPr>
              <w:t>護兒中心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星期一至五 9:00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13:00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,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 14:30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18:00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星期六 9:00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13:00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28855218,28855219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氹仔基馬拉斯大馬路與南京街交界帝庭軒H r/c (包括地下及一樓)</w:t>
            </w:r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</w:rPr>
            </w:pPr>
            <w:r w:rsidRPr="0012423E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美滿婚姻家庭輔導中心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星期一、六 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9:30-13:00; 14:30-17:30; </w:t>
            </w:r>
          </w:p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星期二、三、四、五</w:t>
            </w:r>
            <w:proofErr w:type="gramStart"/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9</w:t>
            </w:r>
            <w:proofErr w:type="gramEnd"/>
            <w:r w:rsidRPr="0012423E">
              <w:rPr>
                <w:rFonts w:ascii="標楷體" w:eastAsia="標楷體" w:hAnsi="標楷體"/>
                <w:color w:val="000000"/>
                <w:szCs w:val="24"/>
              </w:rPr>
              <w:t>:30-13:00，14:30-21:00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28388886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和樂大馬路281號美居廣場第二期四</w:t>
            </w:r>
            <w:proofErr w:type="gramStart"/>
            <w:r w:rsidRPr="0012423E">
              <w:rPr>
                <w:rFonts w:ascii="標楷體" w:eastAsia="標楷體" w:hAnsi="標楷體"/>
                <w:color w:val="000000"/>
                <w:spacing w:val="15"/>
                <w:sz w:val="22"/>
              </w:rPr>
              <w:t>字樓</w:t>
            </w:r>
            <w:proofErr w:type="gramEnd"/>
          </w:p>
        </w:tc>
      </w:tr>
      <w:tr w:rsidR="00A76EB5" w:rsidRPr="0012423E" w:rsidTr="0012423E">
        <w:tc>
          <w:tcPr>
            <w:tcW w:w="704" w:type="dxa"/>
          </w:tcPr>
          <w:p w:rsidR="00A76EB5" w:rsidRPr="0012423E" w:rsidRDefault="00A76EB5" w:rsidP="00A76E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423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2423E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2977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 w:hint="eastAsia"/>
                <w:szCs w:val="24"/>
              </w:rPr>
              <w:t>宣道堂社區服務中心</w:t>
            </w:r>
          </w:p>
        </w:tc>
        <w:tc>
          <w:tcPr>
            <w:tcW w:w="3260" w:type="dxa"/>
            <w:vAlign w:val="center"/>
          </w:tcPr>
          <w:p w:rsidR="00A76EB5" w:rsidRPr="0012423E" w:rsidRDefault="00A76EB5" w:rsidP="00A76EB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 xml:space="preserve">星期一至日 </w:t>
            </w:r>
            <w:r w:rsidRPr="0012423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12423E">
              <w:rPr>
                <w:rFonts w:ascii="標楷體" w:eastAsia="標楷體" w:hAnsi="標楷體"/>
                <w:color w:val="000000"/>
                <w:szCs w:val="24"/>
              </w:rPr>
              <w:t>9:00-22:30</w:t>
            </w:r>
          </w:p>
        </w:tc>
        <w:tc>
          <w:tcPr>
            <w:tcW w:w="2426" w:type="dxa"/>
            <w:vAlign w:val="center"/>
          </w:tcPr>
          <w:p w:rsidR="00A76EB5" w:rsidRPr="0012423E" w:rsidRDefault="00A76EB5" w:rsidP="00A76EB5">
            <w:pPr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Cs w:val="24"/>
              </w:rPr>
              <w:t>28212369</w:t>
            </w:r>
          </w:p>
        </w:tc>
        <w:tc>
          <w:tcPr>
            <w:tcW w:w="5342" w:type="dxa"/>
            <w:vAlign w:val="center"/>
          </w:tcPr>
          <w:p w:rsidR="00A76EB5" w:rsidRPr="0012423E" w:rsidRDefault="00A76EB5" w:rsidP="0012423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423E">
              <w:rPr>
                <w:rFonts w:ascii="標楷體" w:eastAsia="標楷體" w:hAnsi="標楷體"/>
                <w:color w:val="000000"/>
                <w:sz w:val="22"/>
              </w:rPr>
              <w:t>高士德大馬路100號二樓</w:t>
            </w:r>
          </w:p>
        </w:tc>
      </w:tr>
    </w:tbl>
    <w:p w:rsidR="00A76EB5" w:rsidRPr="0012423E" w:rsidRDefault="00A76EB5">
      <w:pPr>
        <w:rPr>
          <w:rFonts w:ascii="標楷體" w:eastAsia="標楷體" w:hAnsi="標楷體"/>
        </w:rPr>
      </w:pPr>
    </w:p>
    <w:sectPr w:rsidR="00A76EB5" w:rsidRPr="0012423E" w:rsidSect="0012423E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3E" w:rsidRDefault="0012423E" w:rsidP="0012423E">
      <w:r>
        <w:separator/>
      </w:r>
    </w:p>
  </w:endnote>
  <w:endnote w:type="continuationSeparator" w:id="0">
    <w:p w:rsidR="0012423E" w:rsidRDefault="0012423E" w:rsidP="0012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237298"/>
      <w:docPartObj>
        <w:docPartGallery w:val="Page Numbers (Bottom of Page)"/>
        <w:docPartUnique/>
      </w:docPartObj>
    </w:sdtPr>
    <w:sdtContent>
      <w:p w:rsidR="0012423E" w:rsidRDefault="0012423E" w:rsidP="0012423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423E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3E" w:rsidRDefault="0012423E" w:rsidP="0012423E">
      <w:r>
        <w:separator/>
      </w:r>
    </w:p>
  </w:footnote>
  <w:footnote w:type="continuationSeparator" w:id="0">
    <w:p w:rsidR="0012423E" w:rsidRDefault="0012423E" w:rsidP="0012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B5"/>
    <w:rsid w:val="00110DE9"/>
    <w:rsid w:val="0012423E"/>
    <w:rsid w:val="00322C04"/>
    <w:rsid w:val="00A76EB5"/>
    <w:rsid w:val="00D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A76EB5"/>
  </w:style>
  <w:style w:type="paragraph" w:styleId="a4">
    <w:name w:val="header"/>
    <w:basedOn w:val="a"/>
    <w:link w:val="a5"/>
    <w:uiPriority w:val="99"/>
    <w:unhideWhenUsed/>
    <w:rsid w:val="00124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42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4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42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A76EB5"/>
  </w:style>
  <w:style w:type="paragraph" w:styleId="a4">
    <w:name w:val="header"/>
    <w:basedOn w:val="a"/>
    <w:link w:val="a5"/>
    <w:uiPriority w:val="99"/>
    <w:unhideWhenUsed/>
    <w:rsid w:val="00124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42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4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42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KUN IP</dc:creator>
  <cp:lastModifiedBy>KAM KIT LENG</cp:lastModifiedBy>
  <cp:revision>3</cp:revision>
  <dcterms:created xsi:type="dcterms:W3CDTF">2020-03-12T06:31:00Z</dcterms:created>
  <dcterms:modified xsi:type="dcterms:W3CDTF">2020-03-12T06:34:00Z</dcterms:modified>
</cp:coreProperties>
</file>