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6" w:rsidRDefault="00253606" w:rsidP="00271C6F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bookmarkStart w:id="0" w:name="_GoBack"/>
      <w:bookmarkEnd w:id="0"/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-320675</wp:posOffset>
            </wp:positionV>
            <wp:extent cx="2522193" cy="1066800"/>
            <wp:effectExtent l="0" t="0" r="0" b="0"/>
            <wp:wrapNone/>
            <wp:docPr id="1" name="圖片 1" descr="doc_hea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_head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93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606" w:rsidRDefault="00253606" w:rsidP="00271C6F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</w:p>
    <w:p w:rsidR="00705660" w:rsidRDefault="00705660" w:rsidP="00705660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</w:p>
    <w:p w:rsidR="00253606" w:rsidRDefault="00253606" w:rsidP="00705660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r>
        <w:rPr>
          <w:rFonts w:asciiTheme="minorEastAsia" w:hAnsiTheme="minorEastAsia" w:hint="eastAsia"/>
          <w:b/>
          <w:sz w:val="28"/>
          <w:szCs w:val="28"/>
          <w:lang w:eastAsia="zh-HK"/>
        </w:rPr>
        <w:t>社會服務設施資助工程</w:t>
      </w:r>
    </w:p>
    <w:p w:rsidR="00991997" w:rsidRPr="00AA6413" w:rsidRDefault="009C22FA" w:rsidP="001C5836">
      <w:pPr>
        <w:spacing w:afterLines="100" w:after="360" w:line="46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r w:rsidRPr="00AA6413">
        <w:rPr>
          <w:rFonts w:asciiTheme="minorEastAsia" w:hAnsiTheme="minorEastAsia" w:hint="eastAsia"/>
          <w:b/>
          <w:sz w:val="28"/>
          <w:szCs w:val="28"/>
          <w:lang w:eastAsia="zh-HK"/>
        </w:rPr>
        <w:t>《</w:t>
      </w:r>
      <w:r w:rsidR="00991997">
        <w:rPr>
          <w:rFonts w:asciiTheme="minorEastAsia" w:hAnsiTheme="minorEastAsia" w:hint="eastAsia"/>
          <w:b/>
          <w:sz w:val="28"/>
          <w:szCs w:val="28"/>
          <w:lang w:eastAsia="zh-HK"/>
        </w:rPr>
        <w:t>完工通知及證明</w:t>
      </w:r>
      <w:r w:rsidRPr="00AA6413">
        <w:rPr>
          <w:rFonts w:asciiTheme="minorEastAsia" w:hAnsiTheme="minorEastAsia" w:hint="eastAsia"/>
          <w:b/>
          <w:sz w:val="28"/>
          <w:szCs w:val="28"/>
          <w:lang w:eastAsia="zh-HK"/>
        </w:rPr>
        <w:t>》</w:t>
      </w:r>
      <w:r w:rsidR="00991997">
        <w:rPr>
          <w:rFonts w:asciiTheme="minorEastAsia" w:hAnsiTheme="minorEastAsia" w:hint="eastAsia"/>
          <w:b/>
          <w:sz w:val="28"/>
          <w:szCs w:val="28"/>
          <w:lang w:eastAsia="zh-HK"/>
        </w:rPr>
        <w:t>指引文件</w:t>
      </w:r>
    </w:p>
    <w:p w:rsidR="00991997" w:rsidRDefault="00991997" w:rsidP="001C5836">
      <w:pPr>
        <w:spacing w:beforeLines="50" w:before="180" w:afterLines="100" w:after="360"/>
        <w:ind w:leftChars="24" w:left="58" w:firstLineChars="193" w:firstLine="425"/>
        <w:jc w:val="both"/>
        <w:rPr>
          <w:rFonts w:asciiTheme="minorEastAsia" w:hAnsiTheme="minorEastAsia" w:cs="Times New Roman"/>
          <w:sz w:val="22"/>
          <w:lang w:eastAsia="zh-HK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為有效確保社會工作局所</w:t>
      </w:r>
      <w:r>
        <w:rPr>
          <w:rFonts w:asciiTheme="minorEastAsia" w:hAnsiTheme="minorEastAsia" w:cs="Times New Roman" w:hint="eastAsia"/>
          <w:sz w:val="22"/>
          <w:lang w:eastAsia="zh-HK"/>
        </w:rPr>
        <w:t>資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助之工程施工內容及</w:t>
      </w:r>
      <w:proofErr w:type="gramStart"/>
      <w:r w:rsidRPr="00B673C9">
        <w:rPr>
          <w:rFonts w:asciiTheme="minorEastAsia" w:hAnsiTheme="minorEastAsia" w:cs="Times New Roman" w:hint="eastAsia"/>
          <w:sz w:val="22"/>
          <w:lang w:eastAsia="zh-HK"/>
        </w:rPr>
        <w:t>質量按與機構</w:t>
      </w:r>
      <w:proofErr w:type="gramEnd"/>
      <w:r w:rsidRPr="00B673C9">
        <w:rPr>
          <w:rFonts w:asciiTheme="minorEastAsia" w:hAnsiTheme="minorEastAsia" w:cs="Times New Roman" w:hint="eastAsia"/>
          <w:sz w:val="22"/>
          <w:lang w:eastAsia="zh-HK"/>
        </w:rPr>
        <w:t>協商所進行</w:t>
      </w:r>
      <w:r>
        <w:rPr>
          <w:rFonts w:asciiTheme="minorEastAsia" w:hAnsiTheme="minorEastAsia" w:cs="Times New Roman" w:hint="eastAsia"/>
          <w:sz w:val="22"/>
          <w:lang w:eastAsia="zh-HK"/>
        </w:rPr>
        <w:t>，以及監管及核實資助運用之執行情況，當有關受社會工作局資助的工程完工後，機構需要透過信函通知社會工作局有關工程完工，並附上完工照片、所有發票及相應文件：</w:t>
      </w:r>
    </w:p>
    <w:p w:rsidR="00991997" w:rsidRPr="001624A4" w:rsidRDefault="00991997" w:rsidP="001624A4">
      <w:pPr>
        <w:pStyle w:val="ae"/>
        <w:numPr>
          <w:ilvl w:val="0"/>
          <w:numId w:val="10"/>
        </w:numPr>
        <w:spacing w:beforeLines="50" w:before="180"/>
        <w:ind w:leftChars="0"/>
        <w:jc w:val="both"/>
        <w:rPr>
          <w:b/>
          <w:sz w:val="22"/>
        </w:rPr>
      </w:pPr>
      <w:r w:rsidRPr="001624A4">
        <w:rPr>
          <w:rFonts w:asciiTheme="minorEastAsia" w:hAnsiTheme="minorEastAsia" w:cs="Times New Roman" w:hint="eastAsia"/>
          <w:b/>
          <w:sz w:val="22"/>
          <w:lang w:eastAsia="zh-HK"/>
        </w:rPr>
        <w:t>如有關</w:t>
      </w:r>
      <w:r w:rsidRPr="001624A4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工程為</w:t>
      </w:r>
      <w:r w:rsidRPr="001624A4">
        <w:rPr>
          <w:rFonts w:asciiTheme="minorEastAsia" w:hAnsiTheme="minorEastAsia" w:cs="Times New Roman" w:hint="eastAsia"/>
          <w:b/>
          <w:sz w:val="22"/>
          <w:u w:val="single"/>
        </w:rPr>
        <w:t>50</w:t>
      </w:r>
      <w:r w:rsidRPr="001624A4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萬或以下之小型工程</w:t>
      </w:r>
      <w:r w:rsidRPr="001624A4">
        <w:rPr>
          <w:rFonts w:asciiTheme="minorEastAsia" w:hAnsiTheme="minorEastAsia" w:cs="Times New Roman" w:hint="eastAsia"/>
          <w:b/>
          <w:sz w:val="22"/>
          <w:lang w:eastAsia="zh-HK"/>
        </w:rPr>
        <w:t>，機構需於</w:t>
      </w:r>
      <w:r w:rsidR="00873D49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工程完工後三十</w:t>
      </w:r>
      <w:r w:rsidRPr="001624A4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天</w:t>
      </w:r>
      <w:r w:rsidR="001624A4" w:rsidRPr="001624A4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內</w:t>
      </w:r>
      <w:r w:rsidRPr="001624A4">
        <w:rPr>
          <w:rFonts w:asciiTheme="minorEastAsia" w:hAnsiTheme="minorEastAsia" w:cs="Times New Roman" w:hint="eastAsia"/>
          <w:b/>
          <w:sz w:val="22"/>
          <w:lang w:eastAsia="zh-HK"/>
        </w:rPr>
        <w:t>透過信函通知社會工作局，並同時提交下列文件：</w:t>
      </w:r>
    </w:p>
    <w:p w:rsidR="00991997" w:rsidRPr="00B673C9" w:rsidRDefault="008C1C2E" w:rsidP="00991997">
      <w:pPr>
        <w:pStyle w:val="ae"/>
        <w:widowControl/>
        <w:numPr>
          <w:ilvl w:val="1"/>
          <w:numId w:val="7"/>
        </w:numPr>
        <w:spacing w:line="440" w:lineRule="exact"/>
        <w:ind w:leftChars="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  <w:lang w:eastAsia="zh-HK"/>
        </w:rPr>
        <w:t>完工通知</w:t>
      </w:r>
      <w:r w:rsidR="00991997">
        <w:rPr>
          <w:rFonts w:asciiTheme="minorEastAsia" w:hAnsiTheme="minorEastAsia" w:cs="Times New Roman" w:hint="eastAsia"/>
          <w:sz w:val="22"/>
          <w:lang w:eastAsia="zh-HK"/>
        </w:rPr>
        <w:t>信函</w:t>
      </w:r>
      <w:r>
        <w:rPr>
          <w:rFonts w:asciiTheme="minorEastAsia" w:hAnsiTheme="minorEastAsia" w:cs="Times New Roman" w:hint="eastAsia"/>
          <w:sz w:val="22"/>
          <w:lang w:eastAsia="zh-HK"/>
        </w:rPr>
        <w:t xml:space="preserve"> </w:t>
      </w:r>
      <w:r w:rsidR="00991997">
        <w:rPr>
          <w:rFonts w:asciiTheme="minorEastAsia" w:hAnsiTheme="minorEastAsia" w:cs="Times New Roman" w:hint="eastAsia"/>
          <w:sz w:val="22"/>
        </w:rPr>
        <w:t>(</w:t>
      </w:r>
      <w:r>
        <w:rPr>
          <w:rFonts w:asciiTheme="minorEastAsia" w:hAnsiTheme="minorEastAsia" w:cs="Times New Roman" w:hint="eastAsia"/>
          <w:sz w:val="22"/>
          <w:lang w:eastAsia="zh-HK"/>
        </w:rPr>
        <w:t>註明該工程之完工時間、付款金額、倘有退款亦需一併註明</w:t>
      </w:r>
      <w:r w:rsidR="00B0360F">
        <w:rPr>
          <w:rFonts w:asciiTheme="minorEastAsia" w:hAnsiTheme="minorEastAsia" w:cs="Times New Roman" w:hint="eastAsia"/>
          <w:sz w:val="22"/>
          <w:lang w:eastAsia="zh-HK"/>
        </w:rPr>
        <w:t>，</w:t>
      </w:r>
      <w:r w:rsidR="006A67BB">
        <w:rPr>
          <w:rFonts w:asciiTheme="minorEastAsia" w:hAnsiTheme="minorEastAsia" w:cs="Times New Roman" w:hint="eastAsia"/>
          <w:sz w:val="22"/>
          <w:lang w:eastAsia="zh-HK"/>
        </w:rPr>
        <w:t>待社會工作局相關部門按行政</w:t>
      </w:r>
      <w:r w:rsidR="00B51C51">
        <w:rPr>
          <w:rFonts w:asciiTheme="minorEastAsia" w:hAnsiTheme="minorEastAsia" w:cs="Times New Roman" w:hint="eastAsia"/>
          <w:sz w:val="22"/>
          <w:lang w:eastAsia="zh-HK"/>
        </w:rPr>
        <w:t>程序通知機構退還款項，現階段無需附上退款金額，</w:t>
      </w:r>
      <w:r w:rsidR="00B0360F">
        <w:rPr>
          <w:rFonts w:asciiTheme="minorEastAsia" w:hAnsiTheme="minorEastAsia" w:cs="Times New Roman" w:hint="eastAsia"/>
          <w:sz w:val="22"/>
          <w:lang w:eastAsia="zh-HK"/>
        </w:rPr>
        <w:t>有關信函</w:t>
      </w:r>
      <w:r w:rsidR="00FA328A">
        <w:rPr>
          <w:rFonts w:asciiTheme="minorEastAsia" w:hAnsiTheme="minorEastAsia" w:cs="Times New Roman" w:hint="eastAsia"/>
          <w:sz w:val="22"/>
          <w:lang w:eastAsia="zh-HK"/>
        </w:rPr>
        <w:t>樣</w:t>
      </w:r>
      <w:r w:rsidR="00B0360F">
        <w:rPr>
          <w:rFonts w:asciiTheme="minorEastAsia" w:hAnsiTheme="minorEastAsia" w:cs="Times New Roman" w:hint="eastAsia"/>
          <w:sz w:val="22"/>
          <w:lang w:eastAsia="zh-HK"/>
        </w:rPr>
        <w:t>本可參閱附件</w:t>
      </w:r>
      <w:r w:rsidR="00B0360F">
        <w:rPr>
          <w:rFonts w:asciiTheme="minorEastAsia" w:hAnsiTheme="minorEastAsia" w:cs="Times New Roman" w:hint="eastAsia"/>
          <w:sz w:val="22"/>
        </w:rPr>
        <w:t>1</w:t>
      </w:r>
      <w:r w:rsidR="00991997">
        <w:rPr>
          <w:rFonts w:asciiTheme="minorEastAsia" w:hAnsiTheme="minorEastAsia" w:cs="Times New Roman" w:hint="eastAsia"/>
          <w:sz w:val="22"/>
        </w:rPr>
        <w:t>)</w:t>
      </w:r>
      <w:r w:rsidR="00991997" w:rsidRPr="00B673C9">
        <w:rPr>
          <w:rFonts w:asciiTheme="minorEastAsia" w:hAnsiTheme="minorEastAsia" w:cs="Times New Roman" w:hint="eastAsia"/>
          <w:sz w:val="22"/>
          <w:lang w:eastAsia="zh-HK"/>
        </w:rPr>
        <w:t>；</w:t>
      </w:r>
    </w:p>
    <w:p w:rsidR="00991997" w:rsidRPr="00B673C9" w:rsidRDefault="00991997" w:rsidP="00991997">
      <w:pPr>
        <w:pStyle w:val="ae"/>
        <w:widowControl/>
        <w:numPr>
          <w:ilvl w:val="1"/>
          <w:numId w:val="7"/>
        </w:numPr>
        <w:spacing w:line="440" w:lineRule="exact"/>
        <w:ind w:leftChars="0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工程完工照片；</w:t>
      </w:r>
    </w:p>
    <w:p w:rsidR="00991997" w:rsidRPr="00705660" w:rsidRDefault="00991997" w:rsidP="00991997">
      <w:pPr>
        <w:pStyle w:val="ae"/>
        <w:widowControl/>
        <w:numPr>
          <w:ilvl w:val="1"/>
          <w:numId w:val="7"/>
        </w:numPr>
        <w:spacing w:line="440" w:lineRule="exact"/>
        <w:ind w:leftChars="0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工程承建商簽署之完工責任聲明書；</w:t>
      </w:r>
      <w:r w:rsidRPr="00705660">
        <w:rPr>
          <w:rFonts w:asciiTheme="minorEastAsia" w:hAnsiTheme="minorEastAsia" w:cs="Times New Roman" w:hint="eastAsia"/>
          <w:sz w:val="22"/>
        </w:rPr>
        <w:t>(</w:t>
      </w:r>
      <w:r>
        <w:rPr>
          <w:rFonts w:asciiTheme="minorEastAsia" w:hAnsiTheme="minorEastAsia" w:cs="Times New Roman" w:hint="eastAsia"/>
          <w:sz w:val="22"/>
          <w:lang w:eastAsia="zh-HK"/>
        </w:rPr>
        <w:t>樣本</w:t>
      </w:r>
      <w:r w:rsidRPr="00705660">
        <w:rPr>
          <w:rFonts w:asciiTheme="minorEastAsia" w:hAnsiTheme="minorEastAsia" w:cs="Times New Roman" w:hint="eastAsia"/>
          <w:sz w:val="22"/>
          <w:lang w:eastAsia="zh-HK"/>
        </w:rPr>
        <w:t>見附件</w:t>
      </w:r>
      <w:r w:rsidR="00B0360F">
        <w:rPr>
          <w:rFonts w:asciiTheme="minorEastAsia" w:hAnsiTheme="minorEastAsia" w:cs="Times New Roman" w:hint="eastAsia"/>
          <w:sz w:val="22"/>
        </w:rPr>
        <w:t>2</w:t>
      </w:r>
      <w:r w:rsidRPr="00705660">
        <w:rPr>
          <w:rFonts w:asciiTheme="minorEastAsia" w:hAnsiTheme="minorEastAsia" w:cs="Times New Roman" w:hint="eastAsia"/>
          <w:sz w:val="22"/>
        </w:rPr>
        <w:t>)</w:t>
      </w:r>
    </w:p>
    <w:p w:rsidR="00991997" w:rsidRPr="00B673C9" w:rsidRDefault="00991997" w:rsidP="00991997">
      <w:pPr>
        <w:pStyle w:val="ae"/>
        <w:widowControl/>
        <w:numPr>
          <w:ilvl w:val="1"/>
          <w:numId w:val="7"/>
        </w:numPr>
        <w:spacing w:line="440" w:lineRule="exact"/>
        <w:ind w:leftChars="0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機構付款予工程承建商之所有發票副本。</w:t>
      </w:r>
    </w:p>
    <w:p w:rsidR="001624A4" w:rsidRDefault="001624A4" w:rsidP="00991997">
      <w:pPr>
        <w:spacing w:beforeLines="50" w:before="180"/>
        <w:jc w:val="both"/>
        <w:rPr>
          <w:rFonts w:asciiTheme="minorEastAsia" w:hAnsiTheme="minorEastAsia" w:cs="Times New Roman"/>
          <w:sz w:val="22"/>
        </w:rPr>
      </w:pPr>
    </w:p>
    <w:p w:rsidR="00991997" w:rsidRPr="001624A4" w:rsidRDefault="00991997" w:rsidP="001624A4">
      <w:pPr>
        <w:pStyle w:val="ae"/>
        <w:numPr>
          <w:ilvl w:val="0"/>
          <w:numId w:val="10"/>
        </w:numPr>
        <w:spacing w:beforeLines="50" w:before="180"/>
        <w:ind w:leftChars="0"/>
        <w:jc w:val="both"/>
        <w:rPr>
          <w:rFonts w:asciiTheme="minorEastAsia" w:hAnsiTheme="minorEastAsia" w:cs="Times New Roman"/>
          <w:b/>
          <w:sz w:val="22"/>
          <w:lang w:eastAsia="zh-HK"/>
        </w:rPr>
      </w:pPr>
      <w:r w:rsidRPr="001624A4">
        <w:rPr>
          <w:rFonts w:asciiTheme="minorEastAsia" w:hAnsiTheme="minorEastAsia" w:cs="Times New Roman" w:hint="eastAsia"/>
          <w:b/>
          <w:sz w:val="22"/>
          <w:lang w:eastAsia="zh-HK"/>
        </w:rPr>
        <w:t>如有關</w:t>
      </w:r>
      <w:r w:rsidRPr="002B55F8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工程為50萬以上之大型工程</w:t>
      </w:r>
      <w:r w:rsidRPr="001624A4">
        <w:rPr>
          <w:rFonts w:asciiTheme="minorEastAsia" w:hAnsiTheme="minorEastAsia" w:cs="Times New Roman" w:hint="eastAsia"/>
          <w:b/>
          <w:sz w:val="22"/>
          <w:lang w:eastAsia="zh-HK"/>
        </w:rPr>
        <w:t>，機構需於</w:t>
      </w:r>
      <w:r w:rsidRPr="002B55F8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各方簽署工程臨時驗收筆錄後</w:t>
      </w:r>
      <w:r w:rsidR="00873D49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三十天</w:t>
      </w:r>
      <w:r w:rsidRPr="002B55F8">
        <w:rPr>
          <w:rFonts w:asciiTheme="minorEastAsia" w:hAnsiTheme="minorEastAsia" w:cs="Times New Roman" w:hint="eastAsia"/>
          <w:b/>
          <w:sz w:val="22"/>
          <w:u w:val="single"/>
          <w:lang w:eastAsia="zh-HK"/>
        </w:rPr>
        <w:t>內</w:t>
      </w:r>
      <w:r w:rsidR="001624A4" w:rsidRPr="001624A4">
        <w:rPr>
          <w:rFonts w:asciiTheme="minorEastAsia" w:hAnsiTheme="minorEastAsia" w:cs="Times New Roman" w:hint="eastAsia"/>
          <w:b/>
          <w:sz w:val="22"/>
          <w:lang w:eastAsia="zh-HK"/>
        </w:rPr>
        <w:t>透過信函通知社會工作局，並同時提交下列文件：</w:t>
      </w:r>
    </w:p>
    <w:p w:rsidR="00991997" w:rsidRPr="002B55F8" w:rsidRDefault="002B55F8" w:rsidP="002B55F8">
      <w:pPr>
        <w:pStyle w:val="ae"/>
        <w:widowControl/>
        <w:numPr>
          <w:ilvl w:val="1"/>
          <w:numId w:val="3"/>
        </w:numPr>
        <w:spacing w:line="440" w:lineRule="exact"/>
        <w:ind w:leftChars="0" w:hanging="566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  <w:lang w:eastAsia="zh-HK"/>
        </w:rPr>
        <w:t xml:space="preserve">完工通知信函 </w:t>
      </w:r>
      <w:r w:rsidR="00B51C51">
        <w:rPr>
          <w:rFonts w:asciiTheme="minorEastAsia" w:hAnsiTheme="minorEastAsia" w:cs="Times New Roman" w:hint="eastAsia"/>
          <w:sz w:val="22"/>
        </w:rPr>
        <w:t>(</w:t>
      </w:r>
      <w:r w:rsidR="00B51C51">
        <w:rPr>
          <w:rFonts w:asciiTheme="minorEastAsia" w:hAnsiTheme="minorEastAsia" w:cs="Times New Roman" w:hint="eastAsia"/>
          <w:sz w:val="22"/>
          <w:lang w:eastAsia="zh-HK"/>
        </w:rPr>
        <w:t>註明該工程之完工</w:t>
      </w:r>
      <w:r w:rsidR="006A67BB">
        <w:rPr>
          <w:rFonts w:asciiTheme="minorEastAsia" w:hAnsiTheme="minorEastAsia" w:cs="Times New Roman" w:hint="eastAsia"/>
          <w:sz w:val="22"/>
          <w:lang w:eastAsia="zh-HK"/>
        </w:rPr>
        <w:t>時間、付款金額、倘有退款亦需一併註明，待社會工作局相關部門按行政</w:t>
      </w:r>
      <w:r w:rsidR="00B51C51">
        <w:rPr>
          <w:rFonts w:asciiTheme="minorEastAsia" w:hAnsiTheme="minorEastAsia" w:cs="Times New Roman" w:hint="eastAsia"/>
          <w:sz w:val="22"/>
          <w:lang w:eastAsia="zh-HK"/>
        </w:rPr>
        <w:t>程序通知機構退還款項，現階段無需附上退款金額，有關信函樣本可參閱附件</w:t>
      </w:r>
      <w:r w:rsidR="00B51C51">
        <w:rPr>
          <w:rFonts w:asciiTheme="minorEastAsia" w:hAnsiTheme="minorEastAsia" w:cs="Times New Roman" w:hint="eastAsia"/>
          <w:sz w:val="22"/>
        </w:rPr>
        <w:t>1)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；</w:t>
      </w:r>
    </w:p>
    <w:p w:rsidR="00991997" w:rsidRDefault="00991997" w:rsidP="00991997">
      <w:pPr>
        <w:pStyle w:val="ae"/>
        <w:widowControl/>
        <w:numPr>
          <w:ilvl w:val="1"/>
          <w:numId w:val="3"/>
        </w:numPr>
        <w:spacing w:line="440" w:lineRule="exact"/>
        <w:ind w:leftChars="0" w:left="1049" w:hanging="624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工程完工照片</w:t>
      </w:r>
      <w:r w:rsidRPr="00B673C9">
        <w:rPr>
          <w:rFonts w:asciiTheme="minorEastAsia" w:hAnsiTheme="minorEastAsia" w:cs="Times New Roman" w:hint="eastAsia"/>
          <w:sz w:val="22"/>
        </w:rPr>
        <w:t>；</w:t>
      </w:r>
    </w:p>
    <w:p w:rsidR="00991997" w:rsidRPr="00B673C9" w:rsidRDefault="00991997" w:rsidP="00991997">
      <w:pPr>
        <w:pStyle w:val="ae"/>
        <w:widowControl/>
        <w:numPr>
          <w:ilvl w:val="1"/>
          <w:numId w:val="3"/>
        </w:numPr>
        <w:spacing w:line="440" w:lineRule="exact"/>
        <w:ind w:leftChars="0" w:left="1049" w:hanging="624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  <w:lang w:eastAsia="zh-HK"/>
        </w:rPr>
        <w:t>倘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有監理公司則需交由監理公司負責之工程記錄報告；</w:t>
      </w:r>
    </w:p>
    <w:p w:rsidR="00991997" w:rsidRPr="00B673C9" w:rsidRDefault="00991997" w:rsidP="00991997">
      <w:pPr>
        <w:pStyle w:val="ae"/>
        <w:widowControl/>
        <w:numPr>
          <w:ilvl w:val="1"/>
          <w:numId w:val="3"/>
        </w:numPr>
        <w:spacing w:line="440" w:lineRule="exact"/>
        <w:ind w:leftChars="0" w:left="1049" w:hanging="624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各方簽署之工程臨時驗收筆錄</w:t>
      </w:r>
      <w:proofErr w:type="gramStart"/>
      <w:r w:rsidRPr="00B673C9">
        <w:rPr>
          <w:rFonts w:asciiTheme="minorEastAsia" w:hAnsiTheme="minorEastAsia" w:cs="Times New Roman" w:hint="eastAsia"/>
          <w:sz w:val="22"/>
          <w:vertAlign w:val="superscript"/>
          <w:lang w:eastAsia="zh-HK"/>
        </w:rPr>
        <w:t>註</w:t>
      </w:r>
      <w:proofErr w:type="gramEnd"/>
      <w:r w:rsidRPr="00B673C9">
        <w:rPr>
          <w:rFonts w:asciiTheme="minorEastAsia" w:hAnsiTheme="minorEastAsia" w:cs="Times New Roman" w:hint="eastAsia"/>
          <w:sz w:val="22"/>
          <w:vertAlign w:val="superscript"/>
        </w:rPr>
        <w:t>1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；</w:t>
      </w:r>
      <w:r w:rsidRPr="00B673C9">
        <w:rPr>
          <w:rFonts w:asciiTheme="minorEastAsia" w:hAnsiTheme="minorEastAsia" w:cs="Times New Roman" w:hint="eastAsia"/>
          <w:sz w:val="22"/>
        </w:rPr>
        <w:t>(</w:t>
      </w:r>
      <w:r>
        <w:rPr>
          <w:rFonts w:asciiTheme="minorEastAsia" w:hAnsiTheme="minorEastAsia" w:cs="Times New Roman" w:hint="eastAsia"/>
          <w:sz w:val="22"/>
          <w:lang w:eastAsia="zh-HK"/>
        </w:rPr>
        <w:t>樣本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見附件</w:t>
      </w:r>
      <w:r w:rsidR="00B0360F">
        <w:rPr>
          <w:rFonts w:asciiTheme="minorEastAsia" w:hAnsiTheme="minorEastAsia" w:cs="Times New Roman" w:hint="eastAsia"/>
          <w:sz w:val="22"/>
        </w:rPr>
        <w:t>3</w:t>
      </w:r>
      <w:r w:rsidRPr="00B673C9">
        <w:rPr>
          <w:rFonts w:asciiTheme="minorEastAsia" w:hAnsiTheme="minorEastAsia" w:cs="Times New Roman" w:hint="eastAsia"/>
          <w:sz w:val="22"/>
        </w:rPr>
        <w:t>)</w:t>
      </w:r>
    </w:p>
    <w:p w:rsidR="00991997" w:rsidRPr="00B673C9" w:rsidRDefault="00991997" w:rsidP="00991997">
      <w:pPr>
        <w:pStyle w:val="ae"/>
        <w:widowControl/>
        <w:numPr>
          <w:ilvl w:val="1"/>
          <w:numId w:val="3"/>
        </w:numPr>
        <w:spacing w:line="440" w:lineRule="exact"/>
        <w:ind w:leftChars="0" w:left="1049" w:hanging="624"/>
        <w:rPr>
          <w:rFonts w:asciiTheme="minorEastAsia" w:hAnsiTheme="minorEastAsia" w:cs="Times New Roman"/>
          <w:sz w:val="22"/>
        </w:rPr>
      </w:pPr>
      <w:r w:rsidRPr="00B673C9">
        <w:rPr>
          <w:rFonts w:asciiTheme="minorEastAsia" w:hAnsiTheme="minorEastAsia" w:cs="Times New Roman" w:hint="eastAsia"/>
          <w:sz w:val="22"/>
          <w:lang w:eastAsia="zh-HK"/>
        </w:rPr>
        <w:t>機構</w:t>
      </w:r>
      <w:r w:rsidRPr="00B673C9">
        <w:rPr>
          <w:rFonts w:asciiTheme="minorEastAsia" w:hAnsiTheme="minorEastAsia" w:cs="Times New Roman" w:hint="eastAsia"/>
          <w:sz w:val="22"/>
        </w:rPr>
        <w:t>付款予工程承建商之所有發票副本</w:t>
      </w:r>
      <w:r w:rsidRPr="00B673C9">
        <w:rPr>
          <w:rFonts w:asciiTheme="minorEastAsia" w:hAnsiTheme="minorEastAsia" w:cs="Times New Roman" w:hint="eastAsia"/>
          <w:sz w:val="22"/>
          <w:lang w:eastAsia="zh-HK"/>
        </w:rPr>
        <w:t>。</w:t>
      </w:r>
    </w:p>
    <w:p w:rsidR="00991997" w:rsidRPr="00B673C9" w:rsidRDefault="00991997" w:rsidP="00991997">
      <w:pPr>
        <w:ind w:leftChars="24" w:left="58" w:firstLineChars="193" w:firstLine="425"/>
        <w:jc w:val="both"/>
        <w:rPr>
          <w:sz w:val="22"/>
        </w:rPr>
      </w:pPr>
    </w:p>
    <w:p w:rsidR="00271C6F" w:rsidRDefault="00991997" w:rsidP="00873D49">
      <w:pPr>
        <w:shd w:val="clear" w:color="auto" w:fill="FFFFFF"/>
        <w:tabs>
          <w:tab w:val="left" w:pos="709"/>
        </w:tabs>
        <w:jc w:val="both"/>
        <w:rPr>
          <w:rFonts w:asciiTheme="minorEastAsia" w:hAnsiTheme="minorEastAsia" w:cs="Times New Roman"/>
          <w:b/>
          <w:sz w:val="28"/>
          <w:szCs w:val="28"/>
          <w:lang w:val="en-GB" w:eastAsia="zh-HK"/>
        </w:rPr>
      </w:pPr>
      <w:proofErr w:type="gramStart"/>
      <w:r w:rsidRPr="008E7F01">
        <w:rPr>
          <w:rFonts w:asciiTheme="minorEastAsia" w:hAnsiTheme="minorEastAsia" w:cs="Times New Roman" w:hint="eastAsia"/>
          <w:sz w:val="22"/>
          <w:lang w:eastAsia="zh-HK"/>
        </w:rPr>
        <w:t>註</w:t>
      </w:r>
      <w:proofErr w:type="gramEnd"/>
      <w:r w:rsidRPr="008E7F01">
        <w:rPr>
          <w:rFonts w:asciiTheme="minorEastAsia" w:hAnsiTheme="minorEastAsia" w:cs="Times New Roman" w:hint="eastAsia"/>
          <w:sz w:val="22"/>
        </w:rPr>
        <w:t>1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：工程施工期間社會工作局工程人員會定時到施工現場作出技術支援，而工程完工後亦會由社會工作局工程及相關人員陪同，與</w:t>
      </w:r>
      <w:r w:rsidR="0054181A">
        <w:rPr>
          <w:rFonts w:asciiTheme="minorEastAsia" w:hAnsiTheme="minorEastAsia" w:cs="Times New Roman" w:hint="eastAsia"/>
          <w:sz w:val="22"/>
          <w:lang w:eastAsia="zh-HK"/>
        </w:rPr>
        <w:t>驗收委員會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、承建商、監理公司</w:t>
      </w:r>
      <w:r w:rsidRPr="008E7F01">
        <w:rPr>
          <w:rFonts w:asciiTheme="minorEastAsia" w:hAnsiTheme="minorEastAsia" w:cs="Times New Roman"/>
          <w:sz w:val="22"/>
        </w:rPr>
        <w:t>(</w:t>
      </w:r>
      <w:r>
        <w:rPr>
          <w:rFonts w:asciiTheme="minorEastAsia" w:hAnsiTheme="minorEastAsia" w:cs="Times New Roman" w:hint="eastAsia"/>
          <w:sz w:val="22"/>
          <w:lang w:eastAsia="zh-HK"/>
        </w:rPr>
        <w:t>倘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有</w:t>
      </w:r>
      <w:r w:rsidRPr="008E7F01">
        <w:rPr>
          <w:rFonts w:asciiTheme="minorEastAsia" w:hAnsiTheme="minorEastAsia" w:cs="Times New Roman"/>
          <w:sz w:val="22"/>
        </w:rPr>
        <w:t>)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及設計公司</w:t>
      </w:r>
      <w:r w:rsidRPr="008E7F01">
        <w:rPr>
          <w:rFonts w:asciiTheme="minorEastAsia" w:hAnsiTheme="minorEastAsia" w:cs="Times New Roman"/>
          <w:sz w:val="22"/>
        </w:rPr>
        <w:t>(</w:t>
      </w:r>
      <w:r w:rsidR="006421BC">
        <w:rPr>
          <w:rFonts w:asciiTheme="minorEastAsia" w:hAnsiTheme="minorEastAsia" w:cs="Times New Roman" w:hint="eastAsia"/>
          <w:sz w:val="22"/>
          <w:lang w:eastAsia="zh-HK"/>
        </w:rPr>
        <w:t>倘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有</w:t>
      </w:r>
      <w:r w:rsidRPr="008E7F01">
        <w:rPr>
          <w:rFonts w:asciiTheme="minorEastAsia" w:hAnsiTheme="minorEastAsia" w:cs="Times New Roman"/>
          <w:sz w:val="22"/>
        </w:rPr>
        <w:t>)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就工程質量進行臨時驗收，若各</w:t>
      </w:r>
      <w:r>
        <w:rPr>
          <w:rFonts w:asciiTheme="minorEastAsia" w:hAnsiTheme="minorEastAsia" w:cs="Times New Roman" w:hint="eastAsia"/>
          <w:sz w:val="22"/>
          <w:lang w:eastAsia="zh-HK"/>
        </w:rPr>
        <w:t>方確定工程符合要求並完成，則在社會工作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局人員見證下由</w:t>
      </w:r>
      <w:r w:rsidR="0054181A">
        <w:rPr>
          <w:rFonts w:asciiTheme="minorEastAsia" w:hAnsiTheme="minorEastAsia" w:cs="Times New Roman" w:hint="eastAsia"/>
          <w:sz w:val="22"/>
          <w:lang w:eastAsia="zh-HK"/>
        </w:rPr>
        <w:t>驗收委員會</w:t>
      </w:r>
      <w:r w:rsidR="00873D49" w:rsidRPr="008E7F01">
        <w:rPr>
          <w:rFonts w:asciiTheme="minorEastAsia" w:hAnsiTheme="minorEastAsia" w:cs="Times New Roman" w:hint="eastAsia"/>
          <w:sz w:val="22"/>
          <w:lang w:eastAsia="zh-HK"/>
        </w:rPr>
        <w:t>、承建商</w:t>
      </w:r>
      <w:r w:rsidR="0054181A">
        <w:rPr>
          <w:rFonts w:asciiTheme="minorEastAsia" w:hAnsiTheme="minorEastAsia" w:cs="Times New Roman" w:hint="eastAsia"/>
          <w:sz w:val="22"/>
          <w:lang w:eastAsia="zh-HK"/>
        </w:rPr>
        <w:t>及</w:t>
      </w:r>
      <w:r w:rsidR="00873D49" w:rsidRPr="008E7F01">
        <w:rPr>
          <w:rFonts w:asciiTheme="minorEastAsia" w:hAnsiTheme="minorEastAsia" w:cs="Times New Roman" w:hint="eastAsia"/>
          <w:sz w:val="22"/>
          <w:lang w:eastAsia="zh-HK"/>
        </w:rPr>
        <w:t>監理公司</w:t>
      </w:r>
      <w:r w:rsidR="00873D49">
        <w:rPr>
          <w:rFonts w:asciiTheme="minorEastAsia" w:hAnsiTheme="minorEastAsia" w:cs="Times New Roman" w:hint="eastAsia"/>
          <w:sz w:val="22"/>
          <w:lang w:eastAsia="zh-HK"/>
        </w:rPr>
        <w:t>各代表</w:t>
      </w:r>
      <w:r w:rsidRPr="008E7F01">
        <w:rPr>
          <w:rFonts w:asciiTheme="minorEastAsia" w:hAnsiTheme="minorEastAsia" w:cs="Times New Roman" w:hint="eastAsia"/>
          <w:sz w:val="22"/>
          <w:lang w:eastAsia="zh-HK"/>
        </w:rPr>
        <w:t>簽署工程臨時驗收筆錄。</w:t>
      </w:r>
    </w:p>
    <w:p w:rsidR="00BC6093" w:rsidRDefault="00034C7E">
      <w:pPr>
        <w:widowControl/>
        <w:rPr>
          <w:rFonts w:asciiTheme="minorEastAsia" w:hAnsiTheme="minorEastAsia" w:cs="Times New Roman"/>
          <w:b/>
          <w:sz w:val="28"/>
          <w:szCs w:val="28"/>
          <w:lang w:val="en-GB" w:eastAsia="zh-HK"/>
        </w:rPr>
      </w:pPr>
      <w:r>
        <w:rPr>
          <w:rFonts w:asciiTheme="minorEastAsia" w:hAnsiTheme="minorEastAsia" w:cs="Times New Roman"/>
          <w:b/>
          <w:sz w:val="28"/>
          <w:szCs w:val="28"/>
          <w:lang w:val="en-GB" w:eastAsia="zh-HK"/>
        </w:rPr>
        <w:br w:type="page"/>
      </w:r>
    </w:p>
    <w:p w:rsidR="00FA328A" w:rsidRDefault="00FA328A" w:rsidP="00FA328A">
      <w:pPr>
        <w:jc w:val="both"/>
        <w:rPr>
          <w:rFonts w:asciiTheme="minorEastAsia" w:hAnsiTheme="minorEastAsia" w:cs="Times New Roman"/>
          <w:color w:val="000000"/>
          <w:szCs w:val="24"/>
          <w:lang w:eastAsia="zh-HK"/>
        </w:rPr>
      </w:pPr>
      <w:r w:rsidRPr="001F6E4E">
        <w:rPr>
          <w:rFonts w:asciiTheme="minorEastAsia" w:hAnsiTheme="minorEastAsia" w:hint="eastAsia"/>
          <w:b/>
          <w:sz w:val="32"/>
          <w:szCs w:val="32"/>
          <w:lang w:eastAsia="zh-HK"/>
        </w:rPr>
        <w:lastRenderedPageBreak/>
        <w:t>附件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 w:rsidRPr="001F6E4E">
        <w:rPr>
          <w:rFonts w:asciiTheme="minorEastAsia" w:hAnsiTheme="minorEastAsia" w:hint="eastAsia"/>
          <w:b/>
          <w:sz w:val="32"/>
          <w:szCs w:val="32"/>
          <w:lang w:eastAsia="zh-HK"/>
        </w:rPr>
        <w:t>：</w:t>
      </w:r>
      <w:r w:rsidRPr="001F6E4E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完工</w:t>
      </w:r>
      <w:r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通知信函</w:t>
      </w:r>
      <w:r w:rsidRPr="001F6E4E">
        <w:rPr>
          <w:rFonts w:asciiTheme="minorEastAsia" w:hAnsiTheme="minorEastAsia" w:cs="Times New Roman" w:hint="eastAsia"/>
          <w:b/>
          <w:sz w:val="32"/>
          <w:szCs w:val="32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樣</w:t>
      </w:r>
      <w:r w:rsidRPr="001F6E4E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本</w:t>
      </w:r>
      <w:r w:rsidRPr="001F6E4E">
        <w:rPr>
          <w:rFonts w:asciiTheme="minorEastAsia" w:hAnsiTheme="minorEastAsia" w:cs="Times New Roman" w:hint="eastAsia"/>
          <w:b/>
          <w:sz w:val="32"/>
          <w:szCs w:val="32"/>
        </w:rPr>
        <w:t>)</w:t>
      </w:r>
      <w:r w:rsidRPr="00FA328A">
        <w:rPr>
          <w:rFonts w:asciiTheme="minorEastAsia" w:hAnsiTheme="minorEastAsia" w:cs="Times New Roman"/>
          <w:color w:val="000000"/>
          <w:szCs w:val="24"/>
          <w:lang w:eastAsia="zh-HK"/>
        </w:rPr>
        <w:t xml:space="preserve"> </w:t>
      </w:r>
    </w:p>
    <w:p w:rsidR="00FA328A" w:rsidRPr="00A129E1" w:rsidRDefault="00FA328A" w:rsidP="00FA328A">
      <w:pPr>
        <w:jc w:val="both"/>
        <w:rPr>
          <w:rFonts w:asciiTheme="minorEastAsia" w:hAnsiTheme="minorEastAsia" w:cs="Times New Roman"/>
          <w:color w:val="000000"/>
          <w:szCs w:val="24"/>
          <w:u w:val="single"/>
          <w:lang w:eastAsia="zh-HK"/>
        </w:rPr>
      </w:pPr>
      <w:r>
        <w:rPr>
          <w:rFonts w:asciiTheme="minorEastAsia" w:hAnsiTheme="minorEastAsia" w:cs="Times New Roman" w:hint="eastAsia"/>
          <w:color w:val="000000"/>
          <w:szCs w:val="24"/>
          <w:u w:val="single"/>
          <w:lang w:eastAsia="zh-HK"/>
        </w:rPr>
        <w:t xml:space="preserve">                                                                       </w:t>
      </w:r>
    </w:p>
    <w:p w:rsidR="00FA328A" w:rsidRDefault="00FA328A" w:rsidP="00FA328A">
      <w:pPr>
        <w:jc w:val="both"/>
        <w:rPr>
          <w:rFonts w:asciiTheme="minorEastAsia" w:hAnsiTheme="minorEastAsia" w:cs="Times New Roman"/>
          <w:color w:val="000000"/>
          <w:szCs w:val="24"/>
          <w:lang w:eastAsia="zh-HK"/>
        </w:rPr>
      </w:pPr>
    </w:p>
    <w:p w:rsidR="00FA328A" w:rsidRPr="00FA328A" w:rsidRDefault="00FA328A" w:rsidP="00FA328A">
      <w:pPr>
        <w:spacing w:line="460" w:lineRule="exact"/>
        <w:rPr>
          <w:rFonts w:asciiTheme="minorEastAsia" w:hAnsiTheme="minorEastAsia"/>
          <w:b/>
          <w:sz w:val="28"/>
          <w:szCs w:val="28"/>
          <w:lang w:eastAsia="zh-HK"/>
        </w:rPr>
      </w:pPr>
    </w:p>
    <w:p w:rsidR="00751351" w:rsidRDefault="00FA328A" w:rsidP="00FA328A">
      <w:pPr>
        <w:spacing w:line="460" w:lineRule="exact"/>
        <w:rPr>
          <w:rFonts w:asciiTheme="minorEastAsia" w:hAnsiTheme="minorEastAsia"/>
          <w:b/>
          <w:sz w:val="28"/>
          <w:szCs w:val="28"/>
          <w:lang w:eastAsia="zh-HK"/>
        </w:rPr>
      </w:pPr>
      <w:r>
        <w:rPr>
          <w:rFonts w:asciiTheme="minorEastAsia" w:hAnsiTheme="minorEastAsia" w:hint="eastAsia"/>
          <w:b/>
          <w:sz w:val="28"/>
          <w:szCs w:val="28"/>
          <w:lang w:eastAsia="zh-HK"/>
        </w:rPr>
        <w:t>致：</w:t>
      </w:r>
      <w:r w:rsidR="00751351">
        <w:rPr>
          <w:rFonts w:asciiTheme="minorEastAsia" w:hAnsiTheme="minorEastAsia" w:hint="eastAsia"/>
          <w:b/>
          <w:sz w:val="28"/>
          <w:szCs w:val="28"/>
          <w:lang w:eastAsia="zh-HK"/>
        </w:rPr>
        <w:t>澳門特別行政區</w:t>
      </w:r>
    </w:p>
    <w:p w:rsidR="00FA328A" w:rsidRDefault="00FA328A" w:rsidP="00751351">
      <w:pPr>
        <w:spacing w:line="460" w:lineRule="exact"/>
        <w:ind w:firstLineChars="202" w:firstLine="566"/>
        <w:rPr>
          <w:rFonts w:asciiTheme="minorEastAsia" w:hAnsiTheme="minorEastAsia"/>
          <w:b/>
          <w:sz w:val="28"/>
          <w:szCs w:val="28"/>
          <w:lang w:eastAsia="zh-HK"/>
        </w:rPr>
      </w:pPr>
      <w:r>
        <w:rPr>
          <w:rFonts w:asciiTheme="minorEastAsia" w:hAnsiTheme="minorEastAsia" w:hint="eastAsia"/>
          <w:b/>
          <w:sz w:val="28"/>
          <w:szCs w:val="28"/>
          <w:lang w:eastAsia="zh-HK"/>
        </w:rPr>
        <w:t>社會工作</w:t>
      </w:r>
      <w:proofErr w:type="gramStart"/>
      <w:r>
        <w:rPr>
          <w:rFonts w:asciiTheme="minorEastAsia" w:hAnsiTheme="minorEastAsia" w:hint="eastAsia"/>
          <w:b/>
          <w:sz w:val="28"/>
          <w:szCs w:val="28"/>
          <w:lang w:eastAsia="zh-HK"/>
        </w:rPr>
        <w:t>局</w:t>
      </w:r>
      <w:proofErr w:type="gramEnd"/>
      <w:r>
        <w:rPr>
          <w:rFonts w:asciiTheme="minorEastAsia" w:hAnsiTheme="minorEastAsia" w:hint="eastAsia"/>
          <w:b/>
          <w:sz w:val="28"/>
          <w:szCs w:val="28"/>
          <w:lang w:eastAsia="zh-HK"/>
        </w:rPr>
        <w:t>局長</w:t>
      </w:r>
    </w:p>
    <w:p w:rsidR="00FA328A" w:rsidRPr="00FA328A" w:rsidRDefault="00FA328A" w:rsidP="00FA328A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</w:p>
    <w:p w:rsidR="002A400C" w:rsidRDefault="002A400C" w:rsidP="00FA328A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r w:rsidRPr="002A400C">
        <w:rPr>
          <w:rFonts w:asciiTheme="minorEastAsia" w:hAnsiTheme="minorEastAsia" w:hint="eastAsia"/>
          <w:b/>
          <w:sz w:val="28"/>
          <w:szCs w:val="28"/>
          <w:lang w:eastAsia="zh-HK"/>
        </w:rPr>
        <w:t>事由：</w:t>
      </w:r>
      <w:r w:rsidR="00451CF4">
        <w:rPr>
          <w:rFonts w:asciiTheme="minorEastAsia" w:hAnsiTheme="minorEastAsia" w:hint="eastAsia"/>
          <w:b/>
          <w:sz w:val="28"/>
          <w:szCs w:val="28"/>
          <w:u w:val="single"/>
        </w:rPr>
        <w:t>XXX</w:t>
      </w:r>
      <w:r>
        <w:rPr>
          <w:rFonts w:asciiTheme="minorEastAsia" w:hAnsiTheme="minorEastAsia" w:hint="eastAsia"/>
          <w:b/>
          <w:sz w:val="28"/>
          <w:szCs w:val="28"/>
          <w:lang w:eastAsia="zh-HK"/>
        </w:rPr>
        <w:t>資助工程完工通知及證明</w:t>
      </w:r>
    </w:p>
    <w:p w:rsidR="00FA328A" w:rsidRDefault="00FA328A" w:rsidP="002A400C">
      <w:pPr>
        <w:spacing w:line="460" w:lineRule="exact"/>
        <w:jc w:val="both"/>
        <w:rPr>
          <w:rFonts w:asciiTheme="minorEastAsia" w:hAnsiTheme="minorEastAsia"/>
        </w:rPr>
      </w:pPr>
    </w:p>
    <w:p w:rsidR="002A400C" w:rsidRPr="00AA6413" w:rsidRDefault="002A400C" w:rsidP="002A400C">
      <w:pPr>
        <w:spacing w:line="460" w:lineRule="exact"/>
        <w:jc w:val="both"/>
        <w:rPr>
          <w:rFonts w:asciiTheme="minorEastAsia" w:hAnsiTheme="minorEastAsia"/>
          <w:lang w:eastAsia="zh-HK"/>
        </w:rPr>
      </w:pPr>
      <w:r w:rsidRPr="00AA6413">
        <w:rPr>
          <w:rFonts w:asciiTheme="minorEastAsia" w:hAnsiTheme="minorEastAsia"/>
        </w:rPr>
        <w:tab/>
      </w:r>
      <w:r w:rsidRPr="00AA6413">
        <w:rPr>
          <w:rFonts w:asciiTheme="minorEastAsia" w:hAnsiTheme="minorEastAsia" w:hint="eastAsia"/>
          <w:lang w:eastAsia="zh-HK"/>
        </w:rPr>
        <w:t>茲通知</w:t>
      </w:r>
      <w:r w:rsidR="00BE5B44">
        <w:rPr>
          <w:rFonts w:asciiTheme="minorEastAsia" w:hAnsiTheme="minorEastAsia" w:hint="eastAsia"/>
          <w:lang w:eastAsia="zh-HK"/>
        </w:rPr>
        <w:t>社會工作局</w:t>
      </w:r>
      <w:r w:rsidR="00302C05">
        <w:rPr>
          <w:rFonts w:asciiTheme="minorEastAsia" w:hAnsiTheme="minorEastAsia" w:hint="eastAsia"/>
          <w:lang w:eastAsia="zh-HK"/>
        </w:rPr>
        <w:t>本機構</w:t>
      </w:r>
      <w:r w:rsidR="00302C05">
        <w:rPr>
          <w:rFonts w:asciiTheme="minorEastAsia" w:hAnsiTheme="minorEastAsia" w:hint="eastAsia"/>
          <w:u w:val="single"/>
          <w:lang w:eastAsia="zh-HK"/>
        </w:rPr>
        <w:t xml:space="preserve">          </w:t>
      </w:r>
      <w:r w:rsidR="00302C05">
        <w:rPr>
          <w:rFonts w:asciiTheme="minorEastAsia" w:hAnsiTheme="minorEastAsia"/>
          <w:u w:val="single"/>
          <w:lang w:eastAsia="zh-HK"/>
        </w:rPr>
        <w:t xml:space="preserve"> </w:t>
      </w:r>
      <w:r w:rsidR="00302C05">
        <w:rPr>
          <w:rFonts w:asciiTheme="minorEastAsia" w:hAnsiTheme="minorEastAsia" w:hint="eastAsia"/>
          <w:u w:val="single"/>
          <w:lang w:eastAsia="zh-HK"/>
        </w:rPr>
        <w:t xml:space="preserve">      </w:t>
      </w:r>
      <w:r w:rsidR="00751351">
        <w:rPr>
          <w:rFonts w:asciiTheme="minorEastAsia" w:hAnsiTheme="minorEastAsia"/>
          <w:u w:val="single"/>
          <w:lang w:eastAsia="zh-HK"/>
        </w:rPr>
        <w:t xml:space="preserve">          </w:t>
      </w:r>
      <w:r w:rsidR="00302C05">
        <w:rPr>
          <w:rFonts w:asciiTheme="minorEastAsia" w:hAnsiTheme="minorEastAsia" w:hint="eastAsia"/>
          <w:u w:val="single"/>
          <w:lang w:eastAsia="zh-HK"/>
        </w:rPr>
        <w:t xml:space="preserve"> </w:t>
      </w:r>
      <w:r w:rsidR="00D72AEF" w:rsidRPr="00D72AEF">
        <w:rPr>
          <w:rFonts w:asciiTheme="minorEastAsia" w:hAnsiTheme="minorEastAsia" w:hint="eastAsia"/>
        </w:rPr>
        <w:t>(</w:t>
      </w:r>
      <w:r w:rsidR="00D72AEF" w:rsidRPr="00D72AEF">
        <w:rPr>
          <w:rFonts w:asciiTheme="minorEastAsia" w:hAnsiTheme="minorEastAsia" w:hint="eastAsia"/>
          <w:lang w:eastAsia="zh-HK"/>
        </w:rPr>
        <w:t>機構名稱</w:t>
      </w:r>
      <w:r w:rsidR="00D72AEF" w:rsidRPr="00D72AEF">
        <w:rPr>
          <w:rFonts w:asciiTheme="minorEastAsia" w:hAnsiTheme="minorEastAsia" w:hint="eastAsia"/>
        </w:rPr>
        <w:t>)</w:t>
      </w:r>
      <w:r w:rsidR="00302C05" w:rsidRPr="00302C05">
        <w:rPr>
          <w:rFonts w:asciiTheme="minorEastAsia" w:hAnsiTheme="minorEastAsia" w:hint="eastAsia"/>
          <w:lang w:eastAsia="zh-HK"/>
        </w:rPr>
        <w:t>就有關工程</w:t>
      </w:r>
      <w:r w:rsidR="00D72AEF">
        <w:rPr>
          <w:rFonts w:asciiTheme="minorEastAsia" w:hAnsiTheme="minorEastAsia" w:hint="eastAsia"/>
          <w:u w:val="single"/>
          <w:lang w:eastAsia="zh-HK"/>
        </w:rPr>
        <w:t xml:space="preserve">                    </w:t>
      </w:r>
      <w:r w:rsidR="00D72AEF" w:rsidRPr="00D72AEF">
        <w:rPr>
          <w:rFonts w:asciiTheme="minorEastAsia" w:hAnsiTheme="minorEastAsia" w:hint="eastAsia"/>
        </w:rPr>
        <w:t>(</w:t>
      </w:r>
      <w:r w:rsidR="00D72AEF" w:rsidRPr="00D72AEF">
        <w:rPr>
          <w:rFonts w:asciiTheme="minorEastAsia" w:hAnsiTheme="minorEastAsia" w:hint="eastAsia"/>
          <w:lang w:eastAsia="zh-HK"/>
        </w:rPr>
        <w:t>工程項目</w:t>
      </w:r>
      <w:r w:rsidR="00D72AEF" w:rsidRPr="00D72AEF">
        <w:rPr>
          <w:rFonts w:asciiTheme="minorEastAsia" w:hAnsiTheme="minorEastAsia" w:hint="eastAsia"/>
        </w:rPr>
        <w:t>)</w:t>
      </w:r>
      <w:r w:rsidRPr="00AA6413">
        <w:rPr>
          <w:rFonts w:asciiTheme="minorEastAsia" w:hAnsiTheme="minorEastAsia" w:hint="eastAsia"/>
          <w:lang w:eastAsia="zh-HK"/>
        </w:rPr>
        <w:t>已委</w:t>
      </w:r>
      <w:r w:rsidRPr="00AA6413">
        <w:rPr>
          <w:rFonts w:asciiTheme="minorEastAsia" w:hAnsiTheme="minorEastAsia" w:hint="eastAsia"/>
        </w:rPr>
        <w:t>託</w:t>
      </w:r>
      <w:r>
        <w:rPr>
          <w:rFonts w:asciiTheme="minorEastAsia" w:hAnsiTheme="minorEastAsia"/>
          <w:u w:val="single"/>
          <w:lang w:eastAsia="zh-HK"/>
        </w:rPr>
        <w:t xml:space="preserve">               </w:t>
      </w:r>
      <w:r w:rsidR="00D72AEF">
        <w:rPr>
          <w:rFonts w:asciiTheme="minorEastAsia" w:hAnsiTheme="minorEastAsia"/>
          <w:u w:val="single"/>
          <w:lang w:eastAsia="zh-HK"/>
        </w:rPr>
        <w:t xml:space="preserve">   </w:t>
      </w:r>
      <w:r>
        <w:rPr>
          <w:rFonts w:asciiTheme="minorEastAsia" w:hAnsiTheme="minorEastAsia"/>
          <w:u w:val="single"/>
          <w:lang w:eastAsia="zh-HK"/>
        </w:rPr>
        <w:t xml:space="preserve"> </w:t>
      </w:r>
      <w:r w:rsidRPr="00AA6413">
        <w:rPr>
          <w:rFonts w:asciiTheme="minorEastAsia" w:hAnsiTheme="minorEastAsia" w:hint="eastAsia"/>
        </w:rPr>
        <w:t>(</w:t>
      </w:r>
      <w:r w:rsidRPr="00AA6413">
        <w:rPr>
          <w:rFonts w:asciiTheme="minorEastAsia" w:hAnsiTheme="minorEastAsia" w:hint="eastAsia"/>
          <w:lang w:eastAsia="zh-HK"/>
        </w:rPr>
        <w:t>工程承建商</w:t>
      </w:r>
      <w:r w:rsidRPr="00AA6413">
        <w:rPr>
          <w:rFonts w:asciiTheme="minorEastAsia" w:hAnsiTheme="minorEastAsia" w:hint="eastAsia"/>
        </w:rPr>
        <w:t>)</w:t>
      </w:r>
      <w:r w:rsidRPr="00AA6413">
        <w:rPr>
          <w:rFonts w:asciiTheme="minorEastAsia" w:hAnsiTheme="minorEastAsia" w:hint="eastAsia"/>
          <w:lang w:eastAsia="zh-HK"/>
        </w:rPr>
        <w:t>於</w:t>
      </w:r>
      <w:r w:rsidRPr="00AA6413">
        <w:rPr>
          <w:rFonts w:asciiTheme="minorEastAsia" w:hAnsiTheme="minorEastAsia" w:hint="eastAsia"/>
        </w:rPr>
        <w:t>_</w:t>
      </w:r>
      <w:r w:rsidRPr="00AA6413">
        <w:rPr>
          <w:rFonts w:asciiTheme="minorEastAsia" w:hAnsiTheme="minorEastAsia"/>
          <w:u w:val="single"/>
        </w:rPr>
        <w:t xml:space="preserve">             </w:t>
      </w:r>
      <w:r w:rsidRPr="00AA6413">
        <w:rPr>
          <w:rFonts w:asciiTheme="minorEastAsia" w:hAnsiTheme="minorEastAsia" w:hint="eastAsia"/>
        </w:rPr>
        <w:t>(</w:t>
      </w:r>
      <w:r w:rsidRPr="00AA6413">
        <w:rPr>
          <w:rFonts w:asciiTheme="minorEastAsia" w:hAnsiTheme="minorEastAsia" w:hint="eastAsia"/>
          <w:lang w:eastAsia="zh-HK"/>
        </w:rPr>
        <w:t>年</w:t>
      </w:r>
      <w:r w:rsidRPr="00AA6413">
        <w:rPr>
          <w:rFonts w:asciiTheme="minorEastAsia" w:hAnsiTheme="minorEastAsia" w:hint="eastAsia"/>
        </w:rPr>
        <w:t>/</w:t>
      </w:r>
      <w:r w:rsidRPr="00AA6413">
        <w:rPr>
          <w:rFonts w:asciiTheme="minorEastAsia" w:hAnsiTheme="minorEastAsia" w:hint="eastAsia"/>
          <w:lang w:eastAsia="zh-HK"/>
        </w:rPr>
        <w:t>月</w:t>
      </w:r>
      <w:r w:rsidRPr="00AA6413">
        <w:rPr>
          <w:rFonts w:asciiTheme="minorEastAsia" w:hAnsiTheme="minorEastAsia" w:hint="eastAsia"/>
        </w:rPr>
        <w:t>/</w:t>
      </w:r>
      <w:r w:rsidRPr="00AA6413">
        <w:rPr>
          <w:rFonts w:asciiTheme="minorEastAsia" w:hAnsiTheme="minorEastAsia" w:hint="eastAsia"/>
          <w:lang w:eastAsia="zh-HK"/>
        </w:rPr>
        <w:t>日</w:t>
      </w:r>
      <w:r w:rsidRPr="00AA6413">
        <w:rPr>
          <w:rFonts w:asciiTheme="minorEastAsia" w:hAnsiTheme="minorEastAsia" w:hint="eastAsia"/>
        </w:rPr>
        <w:t>)</w:t>
      </w:r>
      <w:r w:rsidRPr="00AA6413">
        <w:rPr>
          <w:rFonts w:asciiTheme="minorEastAsia" w:hAnsiTheme="minorEastAsia" w:hint="eastAsia"/>
          <w:lang w:eastAsia="zh-HK"/>
        </w:rPr>
        <w:t>開始動工，並於</w:t>
      </w:r>
      <w:r w:rsidRPr="00AA6413">
        <w:rPr>
          <w:rFonts w:asciiTheme="minorEastAsia" w:hAnsiTheme="minorEastAsia" w:hint="eastAsia"/>
          <w:u w:val="single"/>
          <w:lang w:eastAsia="zh-HK"/>
        </w:rPr>
        <w:t xml:space="preserve"> </w:t>
      </w:r>
      <w:r w:rsidRPr="00AA6413">
        <w:rPr>
          <w:rFonts w:asciiTheme="minorEastAsia" w:hAnsiTheme="minorEastAsia"/>
          <w:u w:val="single"/>
          <w:lang w:eastAsia="zh-HK"/>
        </w:rPr>
        <w:t xml:space="preserve">  </w:t>
      </w:r>
      <w:r w:rsidRPr="00AA6413">
        <w:rPr>
          <w:rFonts w:asciiTheme="minorEastAsia" w:hAnsiTheme="minorEastAsia" w:hint="eastAsia"/>
          <w:u w:val="single"/>
          <w:lang w:eastAsia="zh-HK"/>
        </w:rPr>
        <w:t xml:space="preserve">              </w:t>
      </w:r>
      <w:r w:rsidRPr="00AA6413">
        <w:rPr>
          <w:rFonts w:asciiTheme="minorEastAsia" w:hAnsiTheme="minorEastAsia" w:hint="eastAsia"/>
          <w:lang w:eastAsia="zh-HK"/>
        </w:rPr>
        <w:t>(年</w:t>
      </w:r>
      <w:r w:rsidRPr="00AA6413">
        <w:rPr>
          <w:rFonts w:asciiTheme="minorEastAsia" w:hAnsiTheme="minorEastAsia" w:hint="eastAsia"/>
        </w:rPr>
        <w:t>/</w:t>
      </w:r>
      <w:r w:rsidRPr="00AA6413">
        <w:rPr>
          <w:rFonts w:asciiTheme="minorEastAsia" w:hAnsiTheme="minorEastAsia" w:hint="eastAsia"/>
          <w:lang w:eastAsia="zh-HK"/>
        </w:rPr>
        <w:t>月</w:t>
      </w:r>
      <w:r w:rsidRPr="00AA6413">
        <w:rPr>
          <w:rFonts w:asciiTheme="minorEastAsia" w:hAnsiTheme="minorEastAsia" w:hint="eastAsia"/>
        </w:rPr>
        <w:t>/</w:t>
      </w:r>
      <w:r w:rsidRPr="00AA6413">
        <w:rPr>
          <w:rFonts w:asciiTheme="minorEastAsia" w:hAnsiTheme="minorEastAsia" w:hint="eastAsia"/>
          <w:lang w:eastAsia="zh-HK"/>
        </w:rPr>
        <w:t>日</w:t>
      </w:r>
      <w:r w:rsidRPr="00AA6413">
        <w:rPr>
          <w:rFonts w:asciiTheme="minorEastAsia" w:hAnsiTheme="minorEastAsia" w:hint="eastAsia"/>
        </w:rPr>
        <w:t>)</w:t>
      </w:r>
      <w:r w:rsidRPr="00AA6413">
        <w:rPr>
          <w:rFonts w:asciiTheme="minorEastAsia" w:hAnsiTheme="minorEastAsia" w:hint="eastAsia"/>
          <w:lang w:eastAsia="zh-HK"/>
        </w:rPr>
        <w:t>完工，現隨函附上</w:t>
      </w:r>
      <w:r w:rsidR="00751351">
        <w:rPr>
          <w:rFonts w:asciiTheme="minorEastAsia" w:hAnsiTheme="minorEastAsia" w:hint="eastAsia"/>
          <w:lang w:eastAsia="zh-HK"/>
        </w:rPr>
        <w:t xml:space="preserve"> </w:t>
      </w:r>
      <w:r w:rsidRPr="00AA6413">
        <w:rPr>
          <w:rFonts w:asciiTheme="minorEastAsia" w:hAnsiTheme="minorEastAsia" w:hint="eastAsia"/>
          <w:u w:val="single"/>
        </w:rPr>
        <w:t>(</w:t>
      </w:r>
      <w:r w:rsidRPr="00AA6413">
        <w:rPr>
          <w:rFonts w:asciiTheme="minorEastAsia" w:hAnsiTheme="minorEastAsia"/>
          <w:u w:val="single"/>
        </w:rPr>
        <w:t>a.</w:t>
      </w:r>
      <w:r>
        <w:rPr>
          <w:rFonts w:asciiTheme="minorEastAsia" w:hAnsiTheme="minorEastAsia" w:hint="eastAsia"/>
          <w:u w:val="single"/>
          <w:lang w:eastAsia="zh-HK"/>
        </w:rPr>
        <w:t>工</w:t>
      </w:r>
      <w:r w:rsidRPr="00AA6413">
        <w:rPr>
          <w:rFonts w:asciiTheme="minorEastAsia" w:hAnsiTheme="minorEastAsia" w:hint="eastAsia"/>
          <w:u w:val="single"/>
          <w:lang w:eastAsia="zh-HK"/>
        </w:rPr>
        <w:t xml:space="preserve">程承建商簽署之完工責任聲明書 </w:t>
      </w:r>
      <w:r w:rsidRPr="00AA6413">
        <w:rPr>
          <w:rFonts w:asciiTheme="minorEastAsia" w:hAnsiTheme="minorEastAsia" w:hint="eastAsia"/>
          <w:u w:val="single"/>
        </w:rPr>
        <w:t>/</w:t>
      </w:r>
      <w:r w:rsidRPr="00AA6413">
        <w:rPr>
          <w:rFonts w:asciiTheme="minorEastAsia" w:hAnsiTheme="minorEastAsia"/>
          <w:u w:val="single"/>
        </w:rPr>
        <w:t xml:space="preserve"> b.</w:t>
      </w:r>
      <w:r w:rsidRPr="00AA6413">
        <w:rPr>
          <w:rFonts w:asciiTheme="minorEastAsia" w:hAnsiTheme="minorEastAsia" w:hint="eastAsia"/>
          <w:u w:val="single"/>
          <w:lang w:eastAsia="zh-HK"/>
        </w:rPr>
        <w:t>工程臨時驗收筆錄</w:t>
      </w:r>
      <w:r w:rsidRPr="00AA6413">
        <w:rPr>
          <w:rFonts w:asciiTheme="minorEastAsia" w:hAnsiTheme="minorEastAsia" w:hint="eastAsia"/>
          <w:u w:val="single"/>
        </w:rPr>
        <w:t>)</w:t>
      </w:r>
      <w:proofErr w:type="gramStart"/>
      <w:r w:rsidRPr="00AA6413">
        <w:rPr>
          <w:rFonts w:asciiTheme="minorEastAsia" w:hAnsiTheme="minorEastAsia" w:hint="eastAsia"/>
          <w:vertAlign w:val="superscript"/>
          <w:lang w:eastAsia="zh-HK"/>
        </w:rPr>
        <w:t>註</w:t>
      </w:r>
      <w:proofErr w:type="gramEnd"/>
      <w:r w:rsidRPr="00AA6413">
        <w:rPr>
          <w:rFonts w:asciiTheme="minorEastAsia" w:hAnsiTheme="minorEastAsia" w:hint="eastAsia"/>
          <w:vertAlign w:val="superscript"/>
        </w:rPr>
        <w:t>1</w:t>
      </w:r>
      <w:r w:rsidRPr="00AA6413">
        <w:rPr>
          <w:rFonts w:asciiTheme="minorEastAsia" w:hAnsiTheme="minorEastAsia" w:hint="eastAsia"/>
          <w:lang w:eastAsia="zh-HK"/>
        </w:rPr>
        <w:t>、</w:t>
      </w:r>
      <w:r w:rsidRPr="00C309D1">
        <w:rPr>
          <w:rFonts w:asciiTheme="minorEastAsia" w:hAnsiTheme="minorEastAsia" w:hint="eastAsia"/>
          <w:b/>
          <w:lang w:eastAsia="zh-HK"/>
        </w:rPr>
        <w:t>工程完工相片</w:t>
      </w:r>
      <w:r>
        <w:rPr>
          <w:rFonts w:asciiTheme="minorEastAsia" w:hAnsiTheme="minorEastAsia" w:hint="eastAsia"/>
          <w:lang w:eastAsia="zh-HK"/>
        </w:rPr>
        <w:t>、</w:t>
      </w:r>
      <w:r w:rsidRPr="00AA6413">
        <w:rPr>
          <w:rFonts w:asciiTheme="minorEastAsia" w:hAnsiTheme="minorEastAsia" w:hint="eastAsia"/>
          <w:lang w:eastAsia="zh-HK"/>
        </w:rPr>
        <w:t>付款予工程承建商之</w:t>
      </w:r>
      <w:r w:rsidRPr="00C309D1">
        <w:rPr>
          <w:rFonts w:asciiTheme="minorEastAsia" w:hAnsiTheme="minorEastAsia" w:hint="eastAsia"/>
          <w:b/>
          <w:lang w:eastAsia="zh-HK"/>
        </w:rPr>
        <w:t>所有發票副本</w:t>
      </w:r>
      <w:r w:rsidRPr="00AA6413">
        <w:rPr>
          <w:rFonts w:asciiTheme="minorEastAsia" w:hAnsiTheme="minorEastAsia" w:hint="eastAsia"/>
          <w:lang w:eastAsia="zh-HK"/>
        </w:rPr>
        <w:t>及監理公司負責</w:t>
      </w:r>
      <w:r w:rsidRPr="00C309D1">
        <w:rPr>
          <w:rFonts w:asciiTheme="minorEastAsia" w:hAnsiTheme="minorEastAsia" w:hint="eastAsia"/>
          <w:b/>
          <w:lang w:eastAsia="zh-HK"/>
        </w:rPr>
        <w:t>工程記錄報告</w:t>
      </w:r>
      <w:r w:rsidRPr="00AA6413">
        <w:rPr>
          <w:rFonts w:asciiTheme="minorEastAsia" w:hAnsiTheme="minorEastAsia" w:hint="eastAsia"/>
        </w:rPr>
        <w:t>(</w:t>
      </w:r>
      <w:r w:rsidRPr="00AA6413">
        <w:rPr>
          <w:rFonts w:asciiTheme="minorEastAsia" w:hAnsiTheme="minorEastAsia" w:hint="eastAsia"/>
          <w:lang w:eastAsia="zh-HK"/>
        </w:rPr>
        <w:t>倘有監理公司則需提交</w:t>
      </w:r>
      <w:r>
        <w:rPr>
          <w:rFonts w:asciiTheme="minorEastAsia" w:hAnsiTheme="minorEastAsia" w:hint="eastAsia"/>
          <w:lang w:eastAsia="zh-HK"/>
        </w:rPr>
        <w:t>工程記錄報告</w:t>
      </w:r>
      <w:r w:rsidRPr="00AA6413">
        <w:rPr>
          <w:rFonts w:asciiTheme="minorEastAsia" w:hAnsiTheme="minorEastAsia" w:hint="eastAsia"/>
        </w:rPr>
        <w:t>)</w:t>
      </w:r>
      <w:r w:rsidRPr="00AA6413">
        <w:rPr>
          <w:rFonts w:asciiTheme="minorEastAsia" w:hAnsiTheme="minorEastAsia" w:hint="eastAsia"/>
          <w:lang w:eastAsia="zh-HK"/>
        </w:rPr>
        <w:t>。</w:t>
      </w:r>
    </w:p>
    <w:p w:rsidR="00751351" w:rsidRDefault="00751351" w:rsidP="002A400C">
      <w:pPr>
        <w:spacing w:line="420" w:lineRule="exact"/>
        <w:jc w:val="both"/>
        <w:rPr>
          <w:rFonts w:asciiTheme="minorEastAsia" w:hAnsiTheme="minorEastAsia"/>
          <w:lang w:eastAsia="zh-HK"/>
        </w:rPr>
      </w:pPr>
    </w:p>
    <w:p w:rsidR="002A400C" w:rsidRPr="00AA6413" w:rsidRDefault="00751351" w:rsidP="00751351">
      <w:pPr>
        <w:spacing w:line="420" w:lineRule="exact"/>
        <w:ind w:firstLine="480"/>
        <w:jc w:val="both"/>
        <w:rPr>
          <w:rFonts w:asciiTheme="minorEastAsia" w:hAnsiTheme="minorEastAsia"/>
          <w:u w:val="single"/>
          <w:lang w:eastAsia="zh-HK"/>
        </w:rPr>
      </w:pPr>
      <w:r>
        <w:rPr>
          <w:rFonts w:asciiTheme="minorEastAsia" w:hAnsiTheme="minorEastAsia" w:hint="eastAsia"/>
          <w:lang w:eastAsia="zh-HK"/>
        </w:rPr>
        <w:t>本</w:t>
      </w:r>
      <w:r w:rsidR="002A400C">
        <w:rPr>
          <w:rFonts w:asciiTheme="minorEastAsia" w:hAnsiTheme="minorEastAsia" w:hint="eastAsia"/>
          <w:lang w:eastAsia="zh-HK"/>
        </w:rPr>
        <w:t>機構就</w:t>
      </w:r>
      <w:r w:rsidR="00451CF4">
        <w:rPr>
          <w:rFonts w:asciiTheme="minorEastAsia" w:hAnsiTheme="minorEastAsia" w:hint="eastAsia"/>
          <w:lang w:eastAsia="zh-HK"/>
        </w:rPr>
        <w:t>上述</w:t>
      </w:r>
      <w:r w:rsidR="002A400C">
        <w:rPr>
          <w:rFonts w:asciiTheme="minorEastAsia" w:hAnsiTheme="minorEastAsia" w:hint="eastAsia"/>
          <w:lang w:eastAsia="zh-HK"/>
        </w:rPr>
        <w:t>工程</w:t>
      </w:r>
      <w:r w:rsidR="002A400C" w:rsidRPr="002D6B46">
        <w:rPr>
          <w:rFonts w:asciiTheme="minorEastAsia" w:hAnsiTheme="minorEastAsia" w:hint="eastAsia"/>
          <w:lang w:eastAsia="zh-HK"/>
        </w:rPr>
        <w:t>受社</w:t>
      </w:r>
      <w:r w:rsidR="002A400C">
        <w:rPr>
          <w:rFonts w:asciiTheme="minorEastAsia" w:hAnsiTheme="minorEastAsia" w:hint="eastAsia"/>
          <w:lang w:eastAsia="zh-HK"/>
        </w:rPr>
        <w:t>會</w:t>
      </w:r>
      <w:r w:rsidR="002A400C" w:rsidRPr="002D6B46">
        <w:rPr>
          <w:rFonts w:asciiTheme="minorEastAsia" w:hAnsiTheme="minorEastAsia" w:hint="eastAsia"/>
          <w:lang w:eastAsia="zh-HK"/>
        </w:rPr>
        <w:t>工</w:t>
      </w:r>
      <w:r w:rsidR="002A400C">
        <w:rPr>
          <w:rFonts w:asciiTheme="minorEastAsia" w:hAnsiTheme="minorEastAsia" w:hint="eastAsia"/>
          <w:lang w:eastAsia="zh-HK"/>
        </w:rPr>
        <w:t>作</w:t>
      </w:r>
      <w:r w:rsidR="002A400C" w:rsidRPr="002D6B46">
        <w:rPr>
          <w:rFonts w:asciiTheme="minorEastAsia" w:hAnsiTheme="minorEastAsia" w:hint="eastAsia"/>
          <w:lang w:eastAsia="zh-HK"/>
        </w:rPr>
        <w:t>局資助金額</w:t>
      </w:r>
      <w:r w:rsidR="002A400C">
        <w:rPr>
          <w:rFonts w:asciiTheme="minorEastAsia" w:hAnsiTheme="minorEastAsia" w:hint="eastAsia"/>
          <w:lang w:eastAsia="zh-HK"/>
        </w:rPr>
        <w:t>共澳門幣</w:t>
      </w:r>
      <w:r w:rsidR="002A400C">
        <w:rPr>
          <w:rFonts w:asciiTheme="minorEastAsia" w:hAnsiTheme="minorEastAsia" w:hint="eastAsia"/>
          <w:u w:val="single"/>
          <w:lang w:eastAsia="zh-HK"/>
        </w:rPr>
        <w:t xml:space="preserve"> </w:t>
      </w:r>
      <w:r w:rsidR="00451CF4">
        <w:rPr>
          <w:rFonts w:asciiTheme="minorEastAsia" w:hAnsiTheme="minorEastAsia"/>
          <w:u w:val="single"/>
          <w:lang w:eastAsia="zh-HK"/>
        </w:rPr>
        <w:t xml:space="preserve">     </w:t>
      </w:r>
      <w:r w:rsidR="002A400C">
        <w:rPr>
          <w:rFonts w:asciiTheme="minorEastAsia" w:hAnsiTheme="minorEastAsia" w:hint="eastAsia"/>
          <w:u w:val="single"/>
          <w:lang w:eastAsia="zh-HK"/>
        </w:rPr>
        <w:t xml:space="preserve">         </w:t>
      </w:r>
      <w:r w:rsidR="002A400C">
        <w:rPr>
          <w:rFonts w:asciiTheme="minorEastAsia" w:hAnsiTheme="minorEastAsia"/>
          <w:u w:val="single"/>
          <w:lang w:eastAsia="zh-HK"/>
        </w:rPr>
        <w:t xml:space="preserve">  </w:t>
      </w:r>
      <w:r w:rsidR="002A400C">
        <w:rPr>
          <w:rFonts w:asciiTheme="minorEastAsia" w:hAnsiTheme="minorEastAsia" w:hint="eastAsia"/>
          <w:u w:val="single"/>
          <w:lang w:eastAsia="zh-HK"/>
        </w:rPr>
        <w:t xml:space="preserve">     </w:t>
      </w:r>
      <w:r w:rsidR="002A400C">
        <w:rPr>
          <w:rFonts w:asciiTheme="minorEastAsia" w:hAnsiTheme="minorEastAsia"/>
          <w:u w:val="single"/>
          <w:lang w:eastAsia="zh-HK"/>
        </w:rPr>
        <w:t xml:space="preserve"> </w:t>
      </w:r>
      <w:r w:rsidR="002A400C" w:rsidRPr="00034C7E">
        <w:rPr>
          <w:rFonts w:asciiTheme="minorEastAsia" w:hAnsiTheme="minorEastAsia" w:hint="eastAsia"/>
          <w:lang w:eastAsia="zh-HK"/>
        </w:rPr>
        <w:t>；</w:t>
      </w:r>
      <w:r w:rsidR="002A400C">
        <w:rPr>
          <w:rFonts w:asciiTheme="minorEastAsia" w:hAnsiTheme="minorEastAsia" w:hint="eastAsia"/>
          <w:lang w:eastAsia="zh-HK"/>
        </w:rPr>
        <w:t>並</w:t>
      </w:r>
      <w:r w:rsidR="002A400C" w:rsidRPr="00AA6413">
        <w:rPr>
          <w:rFonts w:asciiTheme="minorEastAsia" w:hAnsiTheme="minorEastAsia" w:hint="eastAsia"/>
          <w:lang w:eastAsia="zh-HK"/>
        </w:rPr>
        <w:t>向工程承建商支付</w:t>
      </w:r>
      <w:r w:rsidR="002A400C">
        <w:rPr>
          <w:rFonts w:asciiTheme="minorEastAsia" w:hAnsiTheme="minorEastAsia" w:hint="eastAsia"/>
          <w:lang w:eastAsia="zh-HK"/>
        </w:rPr>
        <w:t>金額</w:t>
      </w:r>
      <w:r w:rsidR="002A400C" w:rsidRPr="00AA6413">
        <w:rPr>
          <w:rFonts w:asciiTheme="minorEastAsia" w:hAnsiTheme="minorEastAsia" w:hint="eastAsia"/>
          <w:lang w:eastAsia="zh-HK"/>
        </w:rPr>
        <w:t>共澳門幣</w:t>
      </w:r>
      <w:r w:rsidR="002A400C" w:rsidRPr="00AA6413">
        <w:rPr>
          <w:rFonts w:asciiTheme="minorEastAsia" w:hAnsiTheme="minorEastAsia" w:hint="eastAsia"/>
          <w:u w:val="single"/>
          <w:lang w:eastAsia="zh-HK"/>
        </w:rPr>
        <w:t xml:space="preserve"> </w:t>
      </w:r>
      <w:r w:rsidR="002A400C">
        <w:rPr>
          <w:rFonts w:asciiTheme="minorEastAsia" w:hAnsiTheme="minorEastAsia"/>
          <w:u w:val="single"/>
          <w:lang w:eastAsia="zh-HK"/>
        </w:rPr>
        <w:t xml:space="preserve">                      </w:t>
      </w:r>
      <w:r w:rsidR="002A400C" w:rsidRPr="00AA6413">
        <w:rPr>
          <w:rFonts w:asciiTheme="minorEastAsia" w:hAnsiTheme="minorEastAsia"/>
          <w:u w:val="single"/>
          <w:lang w:eastAsia="zh-HK"/>
        </w:rPr>
        <w:t xml:space="preserve">  </w:t>
      </w:r>
      <w:r w:rsidR="002A400C" w:rsidRPr="00AA6413">
        <w:rPr>
          <w:rFonts w:asciiTheme="minorEastAsia" w:hAnsiTheme="minorEastAsia" w:hint="eastAsia"/>
          <w:u w:val="single"/>
          <w:lang w:eastAsia="zh-HK"/>
        </w:rPr>
        <w:t xml:space="preserve">       </w:t>
      </w:r>
      <w:r w:rsidR="002A400C">
        <w:rPr>
          <w:rFonts w:asciiTheme="minorEastAsia" w:hAnsiTheme="minorEastAsia"/>
          <w:u w:val="single"/>
          <w:lang w:eastAsia="zh-HK"/>
        </w:rPr>
        <w:t xml:space="preserve"> </w:t>
      </w:r>
      <w:r w:rsidR="002A400C" w:rsidRPr="00AA6413">
        <w:rPr>
          <w:rFonts w:asciiTheme="minorEastAsia" w:hAnsiTheme="minorEastAsia" w:hint="eastAsia"/>
          <w:u w:val="single"/>
          <w:lang w:eastAsia="zh-HK"/>
        </w:rPr>
        <w:t xml:space="preserve">  </w:t>
      </w:r>
      <w:r w:rsidR="002A400C">
        <w:rPr>
          <w:rFonts w:asciiTheme="minorEastAsia" w:hAnsiTheme="minorEastAsia"/>
          <w:u w:val="single"/>
          <w:lang w:eastAsia="zh-HK"/>
        </w:rPr>
        <w:t xml:space="preserve"> </w:t>
      </w:r>
      <w:r w:rsidR="002A400C" w:rsidRPr="00AA6413">
        <w:rPr>
          <w:rFonts w:asciiTheme="minorEastAsia" w:hAnsiTheme="minorEastAsia" w:hint="eastAsia"/>
          <w:u w:val="single"/>
          <w:lang w:eastAsia="zh-HK"/>
        </w:rPr>
        <w:t xml:space="preserve">   </w:t>
      </w:r>
      <w:r w:rsidR="002A400C" w:rsidRPr="00AA6413">
        <w:rPr>
          <w:rFonts w:asciiTheme="minorEastAsia" w:hAnsiTheme="minorEastAsia"/>
          <w:u w:val="single"/>
          <w:lang w:eastAsia="zh-HK"/>
        </w:rPr>
        <w:t xml:space="preserve">  </w:t>
      </w:r>
      <w:r w:rsidR="002A400C">
        <w:rPr>
          <w:rFonts w:asciiTheme="minorEastAsia" w:hAnsiTheme="minorEastAsia" w:hint="eastAsia"/>
          <w:lang w:eastAsia="zh-HK"/>
        </w:rPr>
        <w:t>；</w:t>
      </w:r>
    </w:p>
    <w:p w:rsidR="002A400C" w:rsidRPr="00AA6413" w:rsidRDefault="002A400C" w:rsidP="002A400C">
      <w:pPr>
        <w:spacing w:line="420" w:lineRule="exact"/>
        <w:jc w:val="both"/>
        <w:rPr>
          <w:rFonts w:asciiTheme="minorEastAsia" w:hAnsiTheme="minorEastAsia"/>
          <w:u w:val="single"/>
          <w:lang w:eastAsia="zh-HK"/>
        </w:rPr>
      </w:pPr>
      <w:r w:rsidRPr="00AA6413">
        <w:rPr>
          <w:rFonts w:asciiTheme="minorEastAsia" w:hAnsiTheme="minorEastAsia" w:hint="eastAsia"/>
          <w:lang w:eastAsia="zh-HK"/>
        </w:rPr>
        <w:t>上述工程</w:t>
      </w:r>
      <w:r w:rsidRPr="00034C7E">
        <w:rPr>
          <w:rFonts w:asciiTheme="minorEastAsia" w:hAnsiTheme="minorEastAsia" w:hint="eastAsia"/>
          <w:u w:val="single"/>
          <w:lang w:eastAsia="zh-HK"/>
        </w:rPr>
        <w:t xml:space="preserve"> 有</w:t>
      </w:r>
      <w:r>
        <w:rPr>
          <w:rFonts w:asciiTheme="minorEastAsia" w:hAnsiTheme="minorEastAsia" w:hint="eastAsia"/>
          <w:u w:val="single"/>
          <w:lang w:eastAsia="zh-HK"/>
        </w:rPr>
        <w:t xml:space="preserve"> </w:t>
      </w:r>
      <w:r w:rsidRPr="00034C7E">
        <w:rPr>
          <w:rFonts w:asciiTheme="minorEastAsia" w:hAnsiTheme="minorEastAsia" w:hint="eastAsia"/>
          <w:u w:val="single"/>
        </w:rPr>
        <w:t>/</w:t>
      </w:r>
      <w:r>
        <w:rPr>
          <w:rFonts w:asciiTheme="minorEastAsia" w:hAnsiTheme="minorEastAsia"/>
          <w:u w:val="single"/>
        </w:rPr>
        <w:t xml:space="preserve"> </w:t>
      </w:r>
      <w:r w:rsidRPr="00034C7E">
        <w:rPr>
          <w:rFonts w:asciiTheme="minorEastAsia" w:hAnsiTheme="minorEastAsia" w:hint="eastAsia"/>
          <w:u w:val="single"/>
          <w:lang w:eastAsia="zh-HK"/>
        </w:rPr>
        <w:t xml:space="preserve">没有 </w:t>
      </w:r>
      <w:r w:rsidRPr="00AA6413">
        <w:rPr>
          <w:rFonts w:asciiTheme="minorEastAsia" w:hAnsiTheme="minorEastAsia" w:hint="eastAsia"/>
          <w:lang w:eastAsia="zh-HK"/>
        </w:rPr>
        <w:t>退款，共澳門幣</w:t>
      </w:r>
      <w:r w:rsidRPr="00AA6413">
        <w:rPr>
          <w:rFonts w:asciiTheme="minorEastAsia" w:hAnsiTheme="minorEastAsia" w:hint="eastAsia"/>
          <w:u w:val="single"/>
          <w:lang w:eastAsia="zh-HK"/>
        </w:rPr>
        <w:t xml:space="preserve">          </w:t>
      </w:r>
      <w:r>
        <w:rPr>
          <w:rFonts w:asciiTheme="minorEastAsia" w:hAnsiTheme="minorEastAsia" w:hint="eastAsia"/>
          <w:u w:val="single"/>
          <w:lang w:eastAsia="zh-HK"/>
        </w:rPr>
        <w:t xml:space="preserve">                             </w:t>
      </w:r>
      <w:r w:rsidRPr="00AA6413">
        <w:rPr>
          <w:rFonts w:asciiTheme="minorEastAsia" w:hAnsiTheme="minorEastAsia" w:hint="eastAsia"/>
          <w:lang w:eastAsia="zh-HK"/>
        </w:rPr>
        <w:t>。</w:t>
      </w:r>
    </w:p>
    <w:p w:rsidR="002A400C" w:rsidRDefault="002A400C" w:rsidP="002A400C">
      <w:pPr>
        <w:autoSpaceDE w:val="0"/>
        <w:autoSpaceDN w:val="0"/>
        <w:adjustRightInd w:val="0"/>
        <w:spacing w:beforeLines="50" w:before="180" w:afterLines="50" w:after="180" w:line="440" w:lineRule="exact"/>
        <w:ind w:left="3360" w:firstLine="480"/>
        <w:rPr>
          <w:rFonts w:asciiTheme="minorEastAsia" w:hAnsiTheme="minorEastAsia" w:cs="T3Font_1"/>
          <w:kern w:val="0"/>
          <w:szCs w:val="24"/>
          <w:lang w:eastAsia="zh-HK"/>
        </w:rPr>
      </w:pPr>
    </w:p>
    <w:p w:rsidR="002A400C" w:rsidRPr="001F6E4E" w:rsidRDefault="002A400C" w:rsidP="002A400C">
      <w:pPr>
        <w:autoSpaceDE w:val="0"/>
        <w:autoSpaceDN w:val="0"/>
        <w:adjustRightInd w:val="0"/>
        <w:spacing w:beforeLines="50" w:before="180" w:afterLines="50" w:after="180" w:line="440" w:lineRule="exact"/>
        <w:ind w:left="3360" w:firstLine="480"/>
        <w:rPr>
          <w:rFonts w:asciiTheme="minorEastAsia" w:hAnsiTheme="minorEastAsia" w:cs="TTBBA5o00"/>
          <w:kern w:val="0"/>
          <w:szCs w:val="24"/>
          <w:u w:val="single"/>
        </w:rPr>
      </w:pPr>
      <w:r>
        <w:rPr>
          <w:rFonts w:asciiTheme="minorEastAsia" w:hAnsiTheme="minorEastAsia" w:cs="T3Font_1" w:hint="eastAsia"/>
          <w:kern w:val="0"/>
          <w:szCs w:val="24"/>
          <w:lang w:eastAsia="zh-HK"/>
        </w:rPr>
        <w:t>機構負責人</w:t>
      </w:r>
      <w:r w:rsidRPr="001F6E4E">
        <w:rPr>
          <w:rFonts w:asciiTheme="minorEastAsia" w:hAnsiTheme="minorEastAsia" w:cs="T3Font_1" w:hint="eastAsia"/>
          <w:kern w:val="0"/>
          <w:szCs w:val="24"/>
          <w:lang w:eastAsia="zh-HK"/>
        </w:rPr>
        <w:t>簽名</w:t>
      </w:r>
      <w:r>
        <w:rPr>
          <w:rFonts w:asciiTheme="minorEastAsia" w:hAnsiTheme="minorEastAsia" w:cs="T3Font_1" w:hint="eastAsia"/>
          <w:kern w:val="0"/>
          <w:szCs w:val="24"/>
          <w:lang w:eastAsia="zh-HK"/>
        </w:rPr>
        <w:t>及蓋章</w:t>
      </w:r>
      <w:r w:rsidRPr="001F6E4E">
        <w:rPr>
          <w:rFonts w:asciiTheme="minorEastAsia" w:hAnsiTheme="minorEastAsia" w:cs="T3Font_1" w:hint="eastAsia"/>
          <w:kern w:val="0"/>
          <w:szCs w:val="24"/>
          <w:lang w:eastAsia="zh-HK"/>
        </w:rPr>
        <w:t>：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     </w:t>
      </w:r>
      <w:r>
        <w:rPr>
          <w:rFonts w:asciiTheme="minorEastAsia" w:hAnsiTheme="minorEastAsia" w:cs="T3Font_1"/>
          <w:kern w:val="0"/>
          <w:szCs w:val="24"/>
          <w:u w:val="single"/>
          <w:lang w:eastAsia="zh-HK"/>
        </w:rPr>
        <w:t xml:space="preserve">  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</w:t>
      </w:r>
      <w:r>
        <w:rPr>
          <w:rFonts w:asciiTheme="minorEastAsia" w:hAnsiTheme="minorEastAsia" w:cs="T3Font_1"/>
          <w:kern w:val="0"/>
          <w:szCs w:val="24"/>
          <w:u w:val="single"/>
          <w:lang w:eastAsia="zh-HK"/>
        </w:rPr>
        <w:t xml:space="preserve">   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    </w:t>
      </w:r>
    </w:p>
    <w:p w:rsidR="002A400C" w:rsidRDefault="002A400C" w:rsidP="002A400C">
      <w:pPr>
        <w:autoSpaceDE w:val="0"/>
        <w:autoSpaceDN w:val="0"/>
        <w:adjustRightInd w:val="0"/>
        <w:spacing w:beforeLines="50" w:before="180" w:afterLines="50" w:after="180" w:line="440" w:lineRule="exact"/>
        <w:ind w:left="5280" w:firstLine="480"/>
        <w:rPr>
          <w:rFonts w:asciiTheme="minorEastAsia" w:hAnsiTheme="minorEastAsia" w:cs="TTBBA5o00"/>
          <w:kern w:val="0"/>
          <w:szCs w:val="24"/>
          <w:u w:val="single"/>
        </w:rPr>
      </w:pPr>
      <w:r>
        <w:rPr>
          <w:rFonts w:asciiTheme="minorEastAsia" w:hAnsiTheme="minorEastAsia" w:cs="TTBBA5o00" w:hint="eastAsia"/>
          <w:kern w:val="0"/>
          <w:szCs w:val="24"/>
          <w:lang w:eastAsia="zh-HK"/>
        </w:rPr>
        <w:t>日期：</w:t>
      </w:r>
      <w:r>
        <w:rPr>
          <w:rFonts w:asciiTheme="minorEastAsia" w:hAnsiTheme="minorEastAsia" w:cs="TTBBA5o00" w:hint="eastAsia"/>
          <w:kern w:val="0"/>
          <w:szCs w:val="24"/>
          <w:u w:val="single"/>
        </w:rPr>
        <w:t xml:space="preserve">       </w:t>
      </w:r>
      <w:r>
        <w:rPr>
          <w:rFonts w:asciiTheme="minorEastAsia" w:hAnsiTheme="minorEastAsia" w:cs="TTBBA5o00"/>
          <w:kern w:val="0"/>
          <w:szCs w:val="24"/>
          <w:u w:val="single"/>
        </w:rPr>
        <w:t xml:space="preserve">  </w:t>
      </w:r>
      <w:r>
        <w:rPr>
          <w:rFonts w:asciiTheme="minorEastAsia" w:hAnsiTheme="minorEastAsia" w:cs="TTBBA5o00" w:hint="eastAsia"/>
          <w:kern w:val="0"/>
          <w:szCs w:val="24"/>
          <w:u w:val="single"/>
        </w:rPr>
        <w:t xml:space="preserve">        </w:t>
      </w:r>
    </w:p>
    <w:p w:rsidR="002A400C" w:rsidRPr="00705660" w:rsidRDefault="002A400C" w:rsidP="002A400C">
      <w:pPr>
        <w:autoSpaceDE w:val="0"/>
        <w:autoSpaceDN w:val="0"/>
        <w:adjustRightInd w:val="0"/>
        <w:spacing w:beforeLines="50" w:before="180" w:afterLines="50" w:after="180" w:line="440" w:lineRule="exact"/>
        <w:ind w:left="5280" w:firstLine="480"/>
        <w:rPr>
          <w:rFonts w:asciiTheme="minorEastAsia" w:hAnsiTheme="minorEastAsia" w:cs="TTBBA5o00"/>
          <w:kern w:val="0"/>
          <w:szCs w:val="24"/>
          <w:u w:val="single"/>
        </w:rPr>
      </w:pPr>
    </w:p>
    <w:p w:rsidR="002A400C" w:rsidRPr="000859A8" w:rsidRDefault="002A400C" w:rsidP="002A400C">
      <w:pPr>
        <w:spacing w:line="320" w:lineRule="exact"/>
        <w:ind w:left="600" w:hangingChars="300" w:hanging="600"/>
        <w:jc w:val="both"/>
        <w:rPr>
          <w:rFonts w:asciiTheme="minorEastAsia" w:hAnsiTheme="minorEastAsia"/>
          <w:sz w:val="20"/>
          <w:szCs w:val="20"/>
          <w:lang w:eastAsia="zh-HK"/>
        </w:rPr>
      </w:pPr>
      <w:proofErr w:type="gramStart"/>
      <w:r w:rsidRPr="000859A8">
        <w:rPr>
          <w:rFonts w:asciiTheme="minorEastAsia" w:hAnsiTheme="minorEastAsia" w:hint="eastAsia"/>
          <w:sz w:val="20"/>
          <w:szCs w:val="20"/>
          <w:lang w:eastAsia="zh-HK"/>
        </w:rPr>
        <w:t>註</w:t>
      </w:r>
      <w:proofErr w:type="gramEnd"/>
      <w:r w:rsidRPr="000859A8">
        <w:rPr>
          <w:rFonts w:asciiTheme="minorEastAsia" w:hAnsiTheme="minorEastAsia" w:hint="eastAsia"/>
          <w:sz w:val="20"/>
          <w:szCs w:val="20"/>
        </w:rPr>
        <w:t>1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：</w:t>
      </w:r>
      <w:r w:rsidRPr="00B673C9">
        <w:rPr>
          <w:rFonts w:asciiTheme="minorEastAsia" w:hAnsiTheme="minorEastAsia" w:hint="eastAsia"/>
          <w:b/>
          <w:sz w:val="20"/>
          <w:szCs w:val="20"/>
        </w:rPr>
        <w:t>a.</w:t>
      </w:r>
      <w:r w:rsidRPr="000859A8">
        <w:rPr>
          <w:rFonts w:asciiTheme="minorEastAsia" w:hAnsiTheme="minorEastAsia" w:hint="eastAsia"/>
          <w:b/>
          <w:sz w:val="20"/>
          <w:szCs w:val="20"/>
          <w:lang w:eastAsia="zh-HK"/>
        </w:rPr>
        <w:t>工程承建商簽署之完工責任聲明書：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工程金額為</w:t>
      </w:r>
      <w:r w:rsidRPr="000859A8">
        <w:rPr>
          <w:rFonts w:asciiTheme="minorEastAsia" w:hAnsiTheme="minorEastAsia" w:hint="eastAsia"/>
          <w:sz w:val="20"/>
          <w:szCs w:val="20"/>
        </w:rPr>
        <w:t>50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萬</w:t>
      </w:r>
      <w:r>
        <w:rPr>
          <w:rFonts w:asciiTheme="minorEastAsia" w:hAnsiTheme="minorEastAsia" w:hint="eastAsia"/>
          <w:sz w:val="20"/>
          <w:szCs w:val="20"/>
          <w:lang w:eastAsia="zh-HK"/>
        </w:rPr>
        <w:t>或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以下之小型工程項目提交；</w:t>
      </w:r>
    </w:p>
    <w:p w:rsidR="002A400C" w:rsidRPr="000859A8" w:rsidRDefault="002A400C" w:rsidP="002A400C">
      <w:pPr>
        <w:spacing w:line="320" w:lineRule="exact"/>
        <w:ind w:left="481" w:firstLineChars="25" w:firstLine="50"/>
        <w:jc w:val="both"/>
        <w:rPr>
          <w:rFonts w:asciiTheme="minorEastAsia" w:hAnsiTheme="minorEastAsia"/>
          <w:sz w:val="20"/>
          <w:szCs w:val="20"/>
          <w:lang w:eastAsia="zh-HK"/>
        </w:rPr>
      </w:pPr>
      <w:r w:rsidRPr="00B673C9">
        <w:rPr>
          <w:rFonts w:asciiTheme="minorEastAsia" w:hAnsiTheme="minorEastAsia" w:hint="eastAsia"/>
          <w:b/>
          <w:sz w:val="20"/>
          <w:szCs w:val="20"/>
        </w:rPr>
        <w:t>b</w:t>
      </w:r>
      <w:r w:rsidRPr="000859A8">
        <w:rPr>
          <w:rFonts w:asciiTheme="minorEastAsia" w:hAnsiTheme="minorEastAsia" w:hint="eastAsia"/>
          <w:sz w:val="20"/>
          <w:szCs w:val="20"/>
        </w:rPr>
        <w:t>.</w:t>
      </w:r>
      <w:r w:rsidRPr="000859A8">
        <w:rPr>
          <w:rFonts w:asciiTheme="minorEastAsia" w:hAnsiTheme="minorEastAsia" w:hint="eastAsia"/>
          <w:b/>
          <w:sz w:val="20"/>
          <w:szCs w:val="20"/>
          <w:lang w:eastAsia="zh-HK"/>
        </w:rPr>
        <w:t>工程臨時驗收筆錄：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工程金額為</w:t>
      </w:r>
      <w:r w:rsidRPr="000859A8">
        <w:rPr>
          <w:rFonts w:asciiTheme="minorEastAsia" w:hAnsiTheme="minorEastAsia" w:hint="eastAsia"/>
          <w:sz w:val="20"/>
          <w:szCs w:val="20"/>
        </w:rPr>
        <w:t>50</w:t>
      </w:r>
      <w:r w:rsidRPr="000859A8">
        <w:rPr>
          <w:rFonts w:asciiTheme="minorEastAsia" w:hAnsiTheme="minorEastAsia" w:hint="eastAsia"/>
          <w:sz w:val="20"/>
          <w:szCs w:val="20"/>
          <w:lang w:eastAsia="zh-HK"/>
        </w:rPr>
        <w:t>萬以上之大型工程項目提交；</w:t>
      </w:r>
    </w:p>
    <w:p w:rsidR="00B0360F" w:rsidRPr="002A400C" w:rsidRDefault="00B0360F">
      <w:pPr>
        <w:widowControl/>
        <w:rPr>
          <w:rFonts w:asciiTheme="minorEastAsia" w:hAnsiTheme="minorEastAsia"/>
          <w:b/>
          <w:sz w:val="32"/>
          <w:szCs w:val="32"/>
          <w:lang w:eastAsia="zh-HK"/>
        </w:rPr>
      </w:pPr>
    </w:p>
    <w:p w:rsidR="00B0360F" w:rsidRDefault="00B0360F">
      <w:pPr>
        <w:widowControl/>
        <w:rPr>
          <w:rFonts w:asciiTheme="minorEastAsia" w:hAnsiTheme="minorEastAsia"/>
          <w:b/>
          <w:sz w:val="32"/>
          <w:szCs w:val="32"/>
          <w:lang w:eastAsia="zh-HK"/>
        </w:rPr>
      </w:pPr>
      <w:r>
        <w:rPr>
          <w:rFonts w:asciiTheme="minorEastAsia" w:hAnsiTheme="minorEastAsia"/>
          <w:b/>
          <w:sz w:val="32"/>
          <w:szCs w:val="32"/>
          <w:lang w:eastAsia="zh-HK"/>
        </w:rPr>
        <w:br w:type="page"/>
      </w:r>
    </w:p>
    <w:p w:rsidR="009C22FA" w:rsidRPr="001F6E4E" w:rsidRDefault="009C22FA" w:rsidP="009C22FA">
      <w:pPr>
        <w:widowControl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1F6E4E">
        <w:rPr>
          <w:rFonts w:asciiTheme="minorEastAsia" w:hAnsiTheme="minorEastAsia" w:hint="eastAsia"/>
          <w:b/>
          <w:sz w:val="32"/>
          <w:szCs w:val="32"/>
          <w:lang w:eastAsia="zh-HK"/>
        </w:rPr>
        <w:lastRenderedPageBreak/>
        <w:t>附件</w:t>
      </w:r>
      <w:r w:rsidR="00B0360F">
        <w:rPr>
          <w:rFonts w:asciiTheme="minorEastAsia" w:hAnsiTheme="minorEastAsia" w:hint="eastAsia"/>
          <w:b/>
          <w:sz w:val="32"/>
          <w:szCs w:val="32"/>
        </w:rPr>
        <w:t>2</w:t>
      </w:r>
      <w:r w:rsidRPr="001F6E4E">
        <w:rPr>
          <w:rFonts w:asciiTheme="minorEastAsia" w:hAnsiTheme="minorEastAsia" w:hint="eastAsia"/>
          <w:b/>
          <w:sz w:val="32"/>
          <w:szCs w:val="32"/>
          <w:lang w:eastAsia="zh-HK"/>
        </w:rPr>
        <w:t>：</w:t>
      </w:r>
      <w:r w:rsidR="00F93798" w:rsidRPr="001F6E4E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工程承建商簽署之完工責任聲明書</w:t>
      </w:r>
      <w:r w:rsidR="00F93798" w:rsidRPr="001F6E4E">
        <w:rPr>
          <w:rFonts w:asciiTheme="minorEastAsia" w:hAnsiTheme="minorEastAsia" w:cs="Times New Roman" w:hint="eastAsia"/>
          <w:b/>
          <w:sz w:val="32"/>
          <w:szCs w:val="32"/>
        </w:rPr>
        <w:t>(</w:t>
      </w:r>
      <w:r w:rsidR="00F93798" w:rsidRPr="001F6E4E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樣本</w:t>
      </w:r>
      <w:r w:rsidR="00F93798" w:rsidRPr="001F6E4E">
        <w:rPr>
          <w:rFonts w:asciiTheme="minorEastAsia" w:hAnsiTheme="minorEastAsia" w:cs="Times New Roman" w:hint="eastAsia"/>
          <w:b/>
          <w:sz w:val="32"/>
          <w:szCs w:val="32"/>
        </w:rPr>
        <w:t>)</w:t>
      </w:r>
    </w:p>
    <w:p w:rsidR="00AA6413" w:rsidRPr="001F3994" w:rsidRDefault="001F3994" w:rsidP="00AA6413">
      <w:pPr>
        <w:jc w:val="both"/>
        <w:rPr>
          <w:rFonts w:asciiTheme="minorEastAsia" w:hAnsiTheme="minorEastAsia" w:cs="Times New Roman"/>
          <w:b/>
          <w:i/>
          <w:color w:val="000000"/>
          <w:szCs w:val="24"/>
          <w:lang w:eastAsia="zh-HK"/>
        </w:rPr>
      </w:pP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適用於</w:t>
      </w:r>
      <w:r w:rsidR="00A129E1" w:rsidRPr="001F3994">
        <w:rPr>
          <w:rFonts w:asciiTheme="minorEastAsia" w:hAnsiTheme="minorEastAsia" w:cs="Times New Roman" w:hint="eastAsia"/>
          <w:b/>
          <w:i/>
          <w:color w:val="000000"/>
          <w:szCs w:val="24"/>
        </w:rPr>
        <w:t>50</w:t>
      </w:r>
      <w:r w:rsidR="00A129E1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萬或以下之小型工程項目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，</w:t>
      </w:r>
      <w:r w:rsidR="00A129E1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需由工程承建商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填寫，機構</w:t>
      </w:r>
      <w:proofErr w:type="gramStart"/>
      <w:r w:rsidR="005C1C76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入信予</w:t>
      </w:r>
      <w:proofErr w:type="gramEnd"/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社會</w:t>
      </w:r>
      <w:r w:rsidR="005C1C76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工作局時</w:t>
      </w:r>
      <w:r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一併</w:t>
      </w:r>
      <w:r w:rsidR="00A129E1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提交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。</w:t>
      </w:r>
    </w:p>
    <w:p w:rsidR="00A129E1" w:rsidRDefault="00A129E1" w:rsidP="00AA6413">
      <w:pPr>
        <w:jc w:val="both"/>
        <w:rPr>
          <w:rFonts w:asciiTheme="minorEastAsia" w:hAnsiTheme="minorEastAsia" w:cs="Times New Roman"/>
          <w:color w:val="000000"/>
          <w:szCs w:val="24"/>
          <w:lang w:eastAsia="zh-HK"/>
        </w:rPr>
      </w:pPr>
    </w:p>
    <w:p w:rsidR="00A129E1" w:rsidRPr="00A129E1" w:rsidRDefault="00A129E1" w:rsidP="00AA6413">
      <w:pPr>
        <w:jc w:val="both"/>
        <w:rPr>
          <w:rFonts w:asciiTheme="minorEastAsia" w:hAnsiTheme="minorEastAsia" w:cs="Times New Roman"/>
          <w:color w:val="000000"/>
          <w:szCs w:val="24"/>
          <w:u w:val="single"/>
          <w:lang w:eastAsia="zh-HK"/>
        </w:rPr>
      </w:pPr>
      <w:r>
        <w:rPr>
          <w:rFonts w:asciiTheme="minorEastAsia" w:hAnsiTheme="minorEastAsia" w:cs="Times New Roman" w:hint="eastAsia"/>
          <w:color w:val="000000"/>
          <w:szCs w:val="24"/>
          <w:u w:val="single"/>
          <w:lang w:eastAsia="zh-HK"/>
        </w:rPr>
        <w:t xml:space="preserve">                                                                       </w:t>
      </w:r>
    </w:p>
    <w:p w:rsidR="00A129E1" w:rsidRDefault="00A129E1" w:rsidP="00AA6413">
      <w:pPr>
        <w:jc w:val="both"/>
        <w:rPr>
          <w:rFonts w:asciiTheme="minorEastAsia" w:hAnsiTheme="minorEastAsia" w:cs="Times New Roman"/>
          <w:color w:val="000000"/>
          <w:szCs w:val="24"/>
          <w:lang w:eastAsia="zh-HK"/>
        </w:rPr>
      </w:pPr>
    </w:p>
    <w:p w:rsidR="00A129E1" w:rsidRPr="00A129E1" w:rsidRDefault="00A129E1" w:rsidP="00AA6413">
      <w:pPr>
        <w:jc w:val="both"/>
        <w:rPr>
          <w:rFonts w:asciiTheme="minorEastAsia" w:hAnsiTheme="minorEastAsia" w:cs="Times New Roman"/>
          <w:color w:val="000000"/>
          <w:szCs w:val="24"/>
        </w:rPr>
      </w:pPr>
    </w:p>
    <w:p w:rsidR="00AB6CE5" w:rsidRDefault="00AB6CE5" w:rsidP="002F52DD">
      <w:pPr>
        <w:pStyle w:val="Default"/>
        <w:jc w:val="center"/>
        <w:rPr>
          <w:rFonts w:asciiTheme="minorEastAsia" w:eastAsiaTheme="minorEastAsia" w:hAnsiTheme="minorEastAsia"/>
          <w:b/>
          <w:sz w:val="32"/>
          <w:szCs w:val="32"/>
          <w:lang w:eastAsia="zh-HK"/>
        </w:rPr>
      </w:pPr>
    </w:p>
    <w:p w:rsidR="00AA6413" w:rsidRPr="002F52DD" w:rsidRDefault="00AA6413" w:rsidP="002F52DD">
      <w:pPr>
        <w:pStyle w:val="Defaul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F52DD">
        <w:rPr>
          <w:rFonts w:asciiTheme="minorEastAsia" w:eastAsiaTheme="minorEastAsia" w:hAnsiTheme="minorEastAsia" w:hint="eastAsia"/>
          <w:b/>
          <w:sz w:val="32"/>
          <w:szCs w:val="32"/>
          <w:lang w:eastAsia="zh-HK"/>
        </w:rPr>
        <w:t>工程完工</w:t>
      </w:r>
      <w:r w:rsidRPr="002F52DD">
        <w:rPr>
          <w:rFonts w:asciiTheme="minorEastAsia" w:eastAsiaTheme="minorEastAsia" w:hAnsiTheme="minorEastAsia" w:hint="eastAsia"/>
          <w:b/>
          <w:sz w:val="32"/>
          <w:szCs w:val="32"/>
        </w:rPr>
        <w:t>責任聲明書</w:t>
      </w:r>
      <w:r w:rsidRPr="002F52DD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</w:p>
    <w:p w:rsidR="002F52DD" w:rsidRPr="002F52DD" w:rsidRDefault="002F52DD" w:rsidP="002F52DD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2F52DD" w:rsidRPr="002F52DD" w:rsidRDefault="002F52DD" w:rsidP="001F6E4E">
      <w:pPr>
        <w:autoSpaceDE w:val="0"/>
        <w:autoSpaceDN w:val="0"/>
        <w:adjustRightInd w:val="0"/>
        <w:spacing w:beforeLines="50" w:before="180" w:afterLines="50" w:after="180" w:line="480" w:lineRule="auto"/>
        <w:rPr>
          <w:rFonts w:asciiTheme="minorEastAsia" w:hAnsiTheme="minorEastAsia" w:cs="TTBBA5o00"/>
          <w:kern w:val="0"/>
          <w:szCs w:val="24"/>
        </w:rPr>
      </w:pPr>
      <w:r w:rsidRPr="002F52DD">
        <w:rPr>
          <w:rFonts w:asciiTheme="minorEastAsia" w:hAnsiTheme="minorEastAsia" w:cs="微軟正黑體" w:hint="eastAsia"/>
          <w:kern w:val="0"/>
          <w:szCs w:val="24"/>
          <w:lang w:eastAsia="zh-HK"/>
        </w:rPr>
        <w:t>本人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/</w:t>
      </w:r>
      <w:r w:rsidRPr="002F52DD">
        <w:rPr>
          <w:rFonts w:asciiTheme="minorEastAsia" w:hAnsiTheme="minorEastAsia" w:cs="微軟正黑體" w:hint="eastAsia"/>
          <w:kern w:val="0"/>
          <w:szCs w:val="24"/>
          <w:lang w:eastAsia="zh-HK"/>
        </w:rPr>
        <w:t>本公司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</w:t>
      </w:r>
      <w:r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</w:t>
      </w:r>
      <w:r w:rsidR="00A129E1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                     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</w:t>
      </w:r>
      <w:r w:rsidRPr="002F52DD">
        <w:rPr>
          <w:rFonts w:asciiTheme="minorEastAsia" w:hAnsiTheme="minorEastAsia" w:cs="TTBBA5o00" w:hint="eastAsia"/>
          <w:kern w:val="0"/>
          <w:szCs w:val="24"/>
        </w:rPr>
        <w:t>(</w:t>
      </w:r>
      <w:r w:rsidRPr="002F52DD">
        <w:rPr>
          <w:rFonts w:asciiTheme="minorEastAsia" w:hAnsiTheme="minorEastAsia" w:cs="微軟正黑體" w:hint="eastAsia"/>
          <w:kern w:val="0"/>
          <w:szCs w:val="24"/>
          <w:lang w:eastAsia="zh-HK"/>
        </w:rPr>
        <w:t>姓名或公司名稱</w:t>
      </w:r>
      <w:r w:rsidRPr="002F52DD">
        <w:rPr>
          <w:rFonts w:asciiTheme="minorEastAsia" w:hAnsiTheme="minorEastAsia" w:cs="TTBBA5o00" w:hint="eastAsia"/>
          <w:kern w:val="0"/>
          <w:szCs w:val="24"/>
        </w:rPr>
        <w:t>)，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註冊編號</w:t>
      </w:r>
      <w:r>
        <w:rPr>
          <w:rFonts w:asciiTheme="minorEastAsia" w:hAnsiTheme="minorEastAsia" w:cs="微軟正黑體" w:hint="eastAsia"/>
          <w:kern w:val="0"/>
          <w:szCs w:val="24"/>
          <w:u w:val="single"/>
        </w:rPr>
        <w:t xml:space="preserve">                 </w:t>
      </w:r>
      <w:r w:rsidRPr="002F52DD">
        <w:rPr>
          <w:rFonts w:asciiTheme="minorEastAsia" w:hAnsiTheme="minorEastAsia" w:cs="TTBBA5o00" w:hint="eastAsia"/>
          <w:kern w:val="0"/>
          <w:szCs w:val="24"/>
        </w:rPr>
        <w:t>，</w:t>
      </w:r>
      <w:r>
        <w:rPr>
          <w:rFonts w:asciiTheme="minorEastAsia" w:hAnsiTheme="minorEastAsia" w:cs="TTBBA5o00" w:hint="eastAsia"/>
          <w:kern w:val="0"/>
          <w:szCs w:val="24"/>
          <w:lang w:eastAsia="zh-HK"/>
        </w:rPr>
        <w:t>地址位</w:t>
      </w:r>
      <w:r>
        <w:rPr>
          <w:rFonts w:asciiTheme="minorEastAsia" w:hAnsiTheme="minorEastAsia" w:cs="微軟正黑體" w:hint="eastAsia"/>
          <w:kern w:val="0"/>
          <w:szCs w:val="24"/>
        </w:rPr>
        <w:t>於</w:t>
      </w:r>
      <w:r>
        <w:rPr>
          <w:rFonts w:asciiTheme="minorEastAsia" w:hAnsiTheme="minorEastAsia" w:cs="微軟正黑體" w:hint="eastAsia"/>
          <w:kern w:val="0"/>
          <w:szCs w:val="24"/>
          <w:u w:val="single"/>
        </w:rPr>
        <w:t xml:space="preserve">   </w:t>
      </w:r>
      <w:r w:rsidR="00A129E1">
        <w:rPr>
          <w:rFonts w:asciiTheme="minorEastAsia" w:hAnsiTheme="minorEastAsia" w:cs="微軟正黑體"/>
          <w:kern w:val="0"/>
          <w:szCs w:val="24"/>
          <w:u w:val="single"/>
        </w:rPr>
        <w:t xml:space="preserve">  </w:t>
      </w:r>
      <w:r>
        <w:rPr>
          <w:rFonts w:asciiTheme="minorEastAsia" w:hAnsiTheme="minorEastAsia" w:cs="微軟正黑體" w:hint="eastAsia"/>
          <w:kern w:val="0"/>
          <w:szCs w:val="24"/>
          <w:u w:val="single"/>
        </w:rPr>
        <w:t xml:space="preserve">                             </w:t>
      </w:r>
      <w:r w:rsidRPr="002F52DD">
        <w:rPr>
          <w:rFonts w:asciiTheme="minorEastAsia" w:hAnsiTheme="minorEastAsia" w:cs="微軟正黑體" w:hint="eastAsia"/>
          <w:kern w:val="0"/>
          <w:szCs w:val="24"/>
          <w:lang w:eastAsia="zh-HK"/>
        </w:rPr>
        <w:t>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現聲明</w:t>
      </w:r>
      <w:r w:rsid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負責</w:t>
      </w: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位於</w:t>
      </w:r>
      <w:r w:rsidR="001F6E4E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     </w:t>
      </w:r>
      <w:r w:rsidR="001F6E4E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          </w:t>
      </w:r>
      <w:r w:rsidR="001F6E4E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</w:t>
      </w:r>
      <w:r>
        <w:rPr>
          <w:rFonts w:asciiTheme="minorEastAsia" w:hAnsiTheme="minorEastAsia" w:cs="TTBBA5o00"/>
          <w:kern w:val="0"/>
          <w:szCs w:val="24"/>
        </w:rPr>
        <w:t>(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工程地點</w:t>
      </w:r>
      <w:r>
        <w:rPr>
          <w:rFonts w:asciiTheme="minorEastAsia" w:hAnsiTheme="minorEastAsia" w:cs="微軟正黑體" w:hint="eastAsia"/>
          <w:kern w:val="0"/>
          <w:szCs w:val="24"/>
        </w:rPr>
        <w:t>)</w:t>
      </w:r>
      <w:r w:rsid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之工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程</w:t>
      </w:r>
      <w:r w:rsid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已於</w:t>
      </w:r>
      <w:r w:rsidR="001F6E4E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</w:t>
      </w:r>
      <w:r w:rsidR="001F6E4E" w:rsidRPr="001F6E4E">
        <w:rPr>
          <w:rFonts w:asciiTheme="minorEastAsia" w:hAnsiTheme="minorEastAsia" w:cs="微軟正黑體" w:hint="eastAsia"/>
          <w:kern w:val="0"/>
          <w:szCs w:val="24"/>
        </w:rPr>
        <w:t>(</w:t>
      </w:r>
      <w:r w:rsidR="001F6E4E" w:rsidRP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年</w:t>
      </w:r>
      <w:r w:rsidR="001F6E4E" w:rsidRPr="001F6E4E">
        <w:rPr>
          <w:rFonts w:asciiTheme="minorEastAsia" w:hAnsiTheme="minorEastAsia" w:cs="微軟正黑體" w:hint="eastAsia"/>
          <w:kern w:val="0"/>
          <w:szCs w:val="24"/>
        </w:rPr>
        <w:t>/</w:t>
      </w:r>
      <w:r w:rsidR="001F6E4E" w:rsidRP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月</w:t>
      </w:r>
      <w:r w:rsidR="001F6E4E" w:rsidRPr="001F6E4E">
        <w:rPr>
          <w:rFonts w:asciiTheme="minorEastAsia" w:hAnsiTheme="minorEastAsia" w:cs="微軟正黑體" w:hint="eastAsia"/>
          <w:kern w:val="0"/>
          <w:szCs w:val="24"/>
        </w:rPr>
        <w:t>/</w:t>
      </w:r>
      <w:r w:rsidR="001F6E4E" w:rsidRP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日</w:t>
      </w:r>
      <w:r w:rsidR="001F6E4E" w:rsidRPr="001F6E4E">
        <w:rPr>
          <w:rFonts w:asciiTheme="minorEastAsia" w:hAnsiTheme="minorEastAsia" w:cs="微軟正黑體" w:hint="eastAsia"/>
          <w:kern w:val="0"/>
          <w:szCs w:val="24"/>
        </w:rPr>
        <w:t>)</w:t>
      </w:r>
      <w:r w:rsidR="001F6E4E" w:rsidRPr="001F6E4E">
        <w:rPr>
          <w:rFonts w:asciiTheme="minorEastAsia" w:hAnsiTheme="minorEastAsia" w:cs="微軟正黑體" w:hint="eastAsia"/>
          <w:kern w:val="0"/>
          <w:szCs w:val="24"/>
          <w:lang w:eastAsia="zh-HK"/>
        </w:rPr>
        <w:t>完工</w:t>
      </w:r>
      <w:r w:rsidRPr="002F52DD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同時聲明現場已實施的工程</w:t>
      </w:r>
      <w:r w:rsidR="00B75B4C">
        <w:rPr>
          <w:rFonts w:asciiTheme="minorEastAsia" w:hAnsiTheme="minorEastAsia" w:cs="微軟正黑體" w:hint="eastAsia"/>
          <w:kern w:val="0"/>
          <w:szCs w:val="24"/>
          <w:lang w:eastAsia="zh-HK"/>
        </w:rPr>
        <w:t>已按招標圖則、工程數量表內容及符合設計規範要求之質量完成工程施工</w:t>
      </w:r>
      <w:r w:rsidRPr="002F52DD">
        <w:rPr>
          <w:rFonts w:asciiTheme="minorEastAsia" w:hAnsiTheme="minorEastAsia" w:cs="TTBBA5o00" w:hint="eastAsia"/>
          <w:kern w:val="0"/>
          <w:szCs w:val="24"/>
        </w:rPr>
        <w:t>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並遵守</w:t>
      </w:r>
      <w:r w:rsidR="00026936">
        <w:rPr>
          <w:rFonts w:asciiTheme="minorEastAsia" w:hAnsiTheme="minorEastAsia" w:cs="微軟正黑體" w:hint="eastAsia"/>
          <w:kern w:val="0"/>
          <w:szCs w:val="24"/>
          <w:lang w:eastAsia="zh-HK"/>
        </w:rPr>
        <w:t>澳門現行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一般及特殊的建築技術規則</w:t>
      </w:r>
      <w:r w:rsidRPr="002F52DD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2F52DD">
        <w:rPr>
          <w:rFonts w:asciiTheme="minorEastAsia" w:hAnsiTheme="minorEastAsia" w:cs="微軟正黑體" w:hint="eastAsia"/>
          <w:kern w:val="0"/>
          <w:szCs w:val="24"/>
        </w:rPr>
        <w:t>以及所有可適用的規則</w:t>
      </w:r>
      <w:r w:rsidRPr="002F52DD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1F6E4E" w:rsidRDefault="001F6E4E" w:rsidP="001F6E4E">
      <w:pPr>
        <w:autoSpaceDE w:val="0"/>
        <w:autoSpaceDN w:val="0"/>
        <w:adjustRightInd w:val="0"/>
        <w:spacing w:beforeLines="50" w:before="180" w:afterLines="50" w:after="180" w:line="480" w:lineRule="auto"/>
        <w:ind w:left="4800" w:firstLine="480"/>
        <w:rPr>
          <w:rFonts w:asciiTheme="minorEastAsia" w:hAnsiTheme="minorEastAsia" w:cs="T3Font_1"/>
          <w:kern w:val="0"/>
          <w:sz w:val="12"/>
          <w:szCs w:val="12"/>
        </w:rPr>
      </w:pPr>
    </w:p>
    <w:p w:rsidR="002F52DD" w:rsidRPr="001F6E4E" w:rsidRDefault="001F6E4E" w:rsidP="00AB6CE5">
      <w:pPr>
        <w:autoSpaceDE w:val="0"/>
        <w:autoSpaceDN w:val="0"/>
        <w:adjustRightInd w:val="0"/>
        <w:spacing w:beforeLines="50" w:before="180" w:afterLines="50" w:after="180" w:line="480" w:lineRule="auto"/>
        <w:ind w:left="5280" w:firstLine="249"/>
        <w:rPr>
          <w:rFonts w:asciiTheme="minorEastAsia" w:hAnsiTheme="minorEastAsia" w:cs="TTBBA5o00"/>
          <w:kern w:val="0"/>
          <w:szCs w:val="24"/>
          <w:u w:val="single"/>
        </w:rPr>
      </w:pPr>
      <w:r w:rsidRPr="001F6E4E">
        <w:rPr>
          <w:rFonts w:asciiTheme="minorEastAsia" w:hAnsiTheme="minorEastAsia" w:cs="T3Font_1" w:hint="eastAsia"/>
          <w:kern w:val="0"/>
          <w:szCs w:val="24"/>
          <w:lang w:eastAsia="zh-HK"/>
        </w:rPr>
        <w:t>簽名：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        </w:t>
      </w:r>
      <w:r w:rsidR="00AB6CE5">
        <w:rPr>
          <w:rFonts w:asciiTheme="minorEastAsia" w:hAnsiTheme="minorEastAsia" w:cs="T3Font_1"/>
          <w:kern w:val="0"/>
          <w:szCs w:val="24"/>
          <w:u w:val="single"/>
          <w:lang w:eastAsia="zh-HK"/>
        </w:rPr>
        <w:t xml:space="preserve"> 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  </w:t>
      </w:r>
      <w:r w:rsidR="00AB6CE5">
        <w:rPr>
          <w:rFonts w:asciiTheme="minorEastAsia" w:hAnsiTheme="minorEastAsia" w:cs="T3Font_1"/>
          <w:kern w:val="0"/>
          <w:szCs w:val="24"/>
          <w:u w:val="single"/>
          <w:lang w:eastAsia="zh-HK"/>
        </w:rPr>
        <w:t xml:space="preserve"> </w:t>
      </w:r>
      <w:r>
        <w:rPr>
          <w:rFonts w:asciiTheme="minorEastAsia" w:hAnsiTheme="minorEastAsia" w:cs="T3Font_1" w:hint="eastAsia"/>
          <w:kern w:val="0"/>
          <w:szCs w:val="24"/>
          <w:u w:val="single"/>
          <w:lang w:eastAsia="zh-HK"/>
        </w:rPr>
        <w:t xml:space="preserve">   </w:t>
      </w:r>
    </w:p>
    <w:p w:rsidR="001F6E4E" w:rsidRPr="001F6E4E" w:rsidRDefault="001F6E4E" w:rsidP="00AB6CE5">
      <w:pPr>
        <w:autoSpaceDE w:val="0"/>
        <w:autoSpaceDN w:val="0"/>
        <w:adjustRightInd w:val="0"/>
        <w:spacing w:beforeLines="50" w:before="180" w:afterLines="50" w:after="180" w:line="480" w:lineRule="auto"/>
        <w:ind w:left="5280" w:firstLine="249"/>
        <w:rPr>
          <w:rFonts w:asciiTheme="minorEastAsia" w:hAnsiTheme="minorEastAsia" w:cs="TTBBA5o00"/>
          <w:kern w:val="0"/>
          <w:szCs w:val="24"/>
          <w:u w:val="single"/>
        </w:rPr>
      </w:pPr>
      <w:r>
        <w:rPr>
          <w:rFonts w:asciiTheme="minorEastAsia" w:hAnsiTheme="minorEastAsia" w:cs="TTBBA5o00" w:hint="eastAsia"/>
          <w:kern w:val="0"/>
          <w:szCs w:val="24"/>
          <w:lang w:eastAsia="zh-HK"/>
        </w:rPr>
        <w:t>日期：</w:t>
      </w:r>
      <w:r>
        <w:rPr>
          <w:rFonts w:asciiTheme="minorEastAsia" w:hAnsiTheme="minorEastAsia" w:cs="TTBBA5o00" w:hint="eastAsia"/>
          <w:kern w:val="0"/>
          <w:szCs w:val="24"/>
          <w:u w:val="single"/>
        </w:rPr>
        <w:t xml:space="preserve">    </w:t>
      </w:r>
      <w:r w:rsidR="00AB6CE5">
        <w:rPr>
          <w:rFonts w:asciiTheme="minorEastAsia" w:hAnsiTheme="minorEastAsia" w:cs="TTBBA5o00"/>
          <w:kern w:val="0"/>
          <w:szCs w:val="24"/>
          <w:u w:val="single"/>
        </w:rPr>
        <w:t xml:space="preserve">  </w:t>
      </w:r>
      <w:r>
        <w:rPr>
          <w:rFonts w:asciiTheme="minorEastAsia" w:hAnsiTheme="minorEastAsia" w:cs="TTBBA5o00" w:hint="eastAsia"/>
          <w:kern w:val="0"/>
          <w:szCs w:val="24"/>
          <w:u w:val="single"/>
        </w:rPr>
        <w:t xml:space="preserve">           </w:t>
      </w:r>
    </w:p>
    <w:p w:rsidR="00EC268E" w:rsidRDefault="00EC268E">
      <w:pPr>
        <w:widowControl/>
        <w:rPr>
          <w:rFonts w:ascii="T3Font_0" w:eastAsia="T3Font_0" w:cs="T3Font_0"/>
          <w:kern w:val="0"/>
          <w:sz w:val="20"/>
          <w:szCs w:val="20"/>
        </w:rPr>
      </w:pPr>
      <w:r>
        <w:rPr>
          <w:rFonts w:ascii="T3Font_0" w:eastAsia="T3Font_0" w:cs="T3Font_0"/>
          <w:kern w:val="0"/>
          <w:sz w:val="20"/>
          <w:szCs w:val="20"/>
        </w:rPr>
        <w:br w:type="page"/>
      </w:r>
    </w:p>
    <w:p w:rsidR="00AB6CE5" w:rsidRDefault="00EC268E" w:rsidP="00EC268E">
      <w:pPr>
        <w:rPr>
          <w:rFonts w:asciiTheme="minorEastAsia" w:hAnsiTheme="minorEastAsia" w:cs="Times New Roman"/>
          <w:color w:val="000000"/>
          <w:sz w:val="28"/>
          <w:szCs w:val="28"/>
        </w:rPr>
      </w:pPr>
      <w:r w:rsidRPr="001F6E4E">
        <w:rPr>
          <w:rFonts w:asciiTheme="minorEastAsia" w:hAnsiTheme="minorEastAsia" w:hint="eastAsia"/>
          <w:b/>
          <w:sz w:val="32"/>
          <w:szCs w:val="32"/>
          <w:lang w:eastAsia="zh-HK"/>
        </w:rPr>
        <w:t>附件</w:t>
      </w:r>
      <w:r w:rsidR="00B0360F">
        <w:rPr>
          <w:rFonts w:asciiTheme="minorEastAsia" w:hAnsiTheme="minorEastAsia" w:hint="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  <w:lang w:eastAsia="zh-HK"/>
        </w:rPr>
        <w:t>：臨時接收筆錄</w:t>
      </w:r>
      <w:r>
        <w:rPr>
          <w:rFonts w:asciiTheme="minorEastAsia" w:hAnsiTheme="minorEastAsia" w:hint="eastAsia"/>
          <w:b/>
          <w:sz w:val="32"/>
          <w:szCs w:val="32"/>
        </w:rPr>
        <w:t>(</w:t>
      </w:r>
      <w:r>
        <w:rPr>
          <w:rFonts w:asciiTheme="minorEastAsia" w:hAnsiTheme="minorEastAsia" w:hint="eastAsia"/>
          <w:b/>
          <w:sz w:val="32"/>
          <w:szCs w:val="32"/>
          <w:lang w:eastAsia="zh-HK"/>
        </w:rPr>
        <w:t>樣本</w:t>
      </w:r>
      <w:r>
        <w:rPr>
          <w:rFonts w:asciiTheme="minorEastAsia" w:hAnsiTheme="minorEastAsia" w:hint="eastAsia"/>
          <w:b/>
          <w:sz w:val="32"/>
          <w:szCs w:val="32"/>
        </w:rPr>
        <w:t>)</w:t>
      </w:r>
      <w:r w:rsidRPr="00EC268E">
        <w:rPr>
          <w:rFonts w:asciiTheme="minorEastAsia" w:hAnsiTheme="minorEastAsia" w:cs="Times New Roman"/>
          <w:color w:val="000000"/>
          <w:sz w:val="28"/>
          <w:szCs w:val="28"/>
        </w:rPr>
        <w:t xml:space="preserve"> </w:t>
      </w:r>
    </w:p>
    <w:p w:rsidR="009823A7" w:rsidRPr="001F3994" w:rsidRDefault="00E009D1" w:rsidP="009823A7">
      <w:pPr>
        <w:jc w:val="both"/>
        <w:rPr>
          <w:rFonts w:asciiTheme="minorEastAsia" w:hAnsiTheme="minorEastAsia" w:cs="Times New Roman"/>
          <w:b/>
          <w:i/>
          <w:color w:val="000000"/>
          <w:szCs w:val="24"/>
          <w:lang w:eastAsia="zh-HK"/>
        </w:rPr>
      </w:pP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適用於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</w:rPr>
        <w:t>50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萬以</w:t>
      </w:r>
      <w:r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上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之</w:t>
      </w:r>
      <w:r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大</w:t>
      </w:r>
      <w:r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型工程項目</w:t>
      </w:r>
      <w:r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，</w:t>
      </w:r>
      <w:r w:rsidR="009823A7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需由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機構、</w:t>
      </w:r>
      <w:r w:rsidR="009823A7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承建商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及工程監理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</w:rPr>
        <w:t>(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倘有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</w:rPr>
        <w:t>)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一同</w:t>
      </w:r>
      <w:r w:rsidR="009823A7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填寫，機構</w:t>
      </w:r>
      <w:r w:rsidR="005C1C76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入信予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社會工作局時一併</w:t>
      </w:r>
      <w:r w:rsidR="009823A7" w:rsidRPr="001F3994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提交</w:t>
      </w:r>
      <w:r w:rsidR="009823A7">
        <w:rPr>
          <w:rFonts w:asciiTheme="minorEastAsia" w:hAnsiTheme="minorEastAsia" w:cs="Times New Roman" w:hint="eastAsia"/>
          <w:b/>
          <w:i/>
          <w:color w:val="000000"/>
          <w:szCs w:val="24"/>
          <w:lang w:eastAsia="zh-HK"/>
        </w:rPr>
        <w:t>。</w:t>
      </w:r>
    </w:p>
    <w:p w:rsidR="00EC268E" w:rsidRPr="002F52DD" w:rsidRDefault="00EC268E" w:rsidP="00EC268E">
      <w:pPr>
        <w:rPr>
          <w:rFonts w:asciiTheme="minorEastAsia" w:hAnsiTheme="minorEastAsia" w:cs="Times New Roman"/>
          <w:color w:val="000000"/>
          <w:sz w:val="28"/>
          <w:szCs w:val="28"/>
        </w:rPr>
      </w:pPr>
      <w:r w:rsidRPr="002F52DD">
        <w:rPr>
          <w:rFonts w:asciiTheme="minorEastAsia" w:hAnsiTheme="minorEastAsia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AB6CE5" w:rsidRDefault="00AB6CE5" w:rsidP="00EC268E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32"/>
          <w:lang w:eastAsia="zh-HK"/>
        </w:rPr>
      </w:pPr>
    </w:p>
    <w:p w:rsidR="00EC268E" w:rsidRPr="00EC268E" w:rsidRDefault="00EC268E" w:rsidP="00EC268E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268E">
        <w:rPr>
          <w:rFonts w:asciiTheme="majorEastAsia" w:eastAsiaTheme="majorEastAsia" w:hAnsiTheme="majorEastAsia" w:hint="eastAsia"/>
          <w:b/>
          <w:sz w:val="32"/>
          <w:szCs w:val="32"/>
          <w:lang w:eastAsia="zh-HK"/>
        </w:rPr>
        <w:t>臨時接收筆錄</w:t>
      </w:r>
    </w:p>
    <w:p w:rsidR="002F52DD" w:rsidRDefault="00EC268E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lang w:eastAsia="zh-HK"/>
        </w:rPr>
      </w:pPr>
      <w:r w:rsidRPr="00EC268E">
        <w:rPr>
          <w:rFonts w:asciiTheme="minorEastAsia" w:hAnsiTheme="minorEastAsia" w:cs="微軟正黑體" w:hint="eastAsia"/>
          <w:kern w:val="0"/>
          <w:szCs w:val="24"/>
          <w:lang w:eastAsia="zh-HK"/>
        </w:rPr>
        <w:t>就位</w:t>
      </w: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於澳門</w:t>
      </w:r>
      <w:r w:rsidR="006153B5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                               </w:t>
      </w:r>
      <w:r w:rsidR="006153B5"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 w:rsidR="006153B5"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工程地點</w:t>
      </w:r>
      <w:r w:rsidR="006153B5" w:rsidRPr="006153B5">
        <w:rPr>
          <w:rFonts w:asciiTheme="minorEastAsia" w:hAnsiTheme="minorEastAsia" w:cs="微軟正黑體" w:hint="eastAsia"/>
          <w:kern w:val="0"/>
          <w:szCs w:val="24"/>
        </w:rPr>
        <w:t>)</w:t>
      </w:r>
      <w:r w:rsid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的</w:t>
      </w:r>
      <w:r w:rsidR="006153B5">
        <w:rPr>
          <w:rFonts w:asciiTheme="minorEastAsia" w:hAnsiTheme="minorEastAsia" w:cs="微軟正黑體" w:hint="eastAsia"/>
          <w:kern w:val="0"/>
          <w:szCs w:val="24"/>
          <w:u w:val="single"/>
        </w:rPr>
        <w:t xml:space="preserve">                             </w:t>
      </w:r>
      <w:r w:rsidR="006153B5"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裝修工程已按合同第</w:t>
      </w:r>
      <w:r w:rsidR="006153B5">
        <w:rPr>
          <w:rFonts w:asciiTheme="minorEastAsia" w:hAnsiTheme="minorEastAsia" w:cs="微軟正黑體" w:hint="eastAsia"/>
          <w:kern w:val="0"/>
          <w:szCs w:val="24"/>
          <w:u w:val="single"/>
        </w:rPr>
        <w:t xml:space="preserve">           </w:t>
      </w:r>
      <w:r w:rsidR="006153B5"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項完成</w:t>
      </w:r>
      <w:r w:rsidR="006153B5" w:rsidRPr="006153B5">
        <w:rPr>
          <w:rFonts w:asciiTheme="minorEastAsia" w:hAnsiTheme="minorEastAsia" w:cs="微軟正黑體" w:hint="eastAsia"/>
          <w:kern w:val="0"/>
          <w:szCs w:val="24"/>
        </w:rPr>
        <w:t>/</w:t>
      </w:r>
      <w:r w:rsidR="006153B5"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標書項目質量及數量完成。驗收委員會對上述工程進行查驗，作出如下筆錄：</w:t>
      </w:r>
    </w:p>
    <w:p w:rsidR="006153B5" w:rsidRDefault="0054181A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u w:val="single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驗收委員會成員</w:t>
      </w:r>
      <w:r w:rsid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：</w:t>
      </w:r>
      <w:r w:rsidR="006153B5">
        <w:rPr>
          <w:rFonts w:asciiTheme="minorEastAsia" w:hAnsiTheme="minorEastAsia" w:cs="微軟正黑體"/>
          <w:kern w:val="0"/>
          <w:szCs w:val="24"/>
          <w:u w:val="single"/>
        </w:rPr>
        <w:t xml:space="preserve">                 </w:t>
      </w:r>
      <w:r>
        <w:rPr>
          <w:rFonts w:asciiTheme="minorEastAsia" w:hAnsiTheme="minorEastAsia" w:cs="微軟正黑體"/>
          <w:kern w:val="0"/>
          <w:szCs w:val="24"/>
          <w:u w:val="single"/>
        </w:rPr>
        <w:t xml:space="preserve">              </w:t>
      </w:r>
      <w:r w:rsidR="006153B5">
        <w:rPr>
          <w:rFonts w:asciiTheme="minorEastAsia" w:hAnsiTheme="minorEastAsia" w:cs="微軟正黑體"/>
          <w:kern w:val="0"/>
          <w:szCs w:val="24"/>
          <w:u w:val="single"/>
        </w:rPr>
        <w:t xml:space="preserve">            </w:t>
      </w:r>
      <w:r w:rsidR="006153B5"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各</w:t>
      </w:r>
      <w:r w:rsidR="006153B5"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代表姓名</w:t>
      </w:r>
      <w:r w:rsidR="006153B5" w:rsidRPr="006153B5">
        <w:rPr>
          <w:rFonts w:asciiTheme="minorEastAsia" w:hAnsiTheme="minorEastAsia" w:cs="微軟正黑體" w:hint="eastAsia"/>
          <w:kern w:val="0"/>
          <w:szCs w:val="24"/>
        </w:rPr>
        <w:t>)</w:t>
      </w:r>
    </w:p>
    <w:p w:rsidR="006153B5" w:rsidRDefault="006153B5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</w:rPr>
      </w:pPr>
      <w:r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承建商代表：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</w:t>
      </w:r>
      <w:r w:rsidR="006A119E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公司名稱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)</w:t>
      </w:r>
      <w:r>
        <w:rPr>
          <w:rFonts w:asciiTheme="minorEastAsia" w:hAnsiTheme="minorEastAsia" w:cs="微軟正黑體" w:hint="eastAsia"/>
          <w:kern w:val="0"/>
          <w:szCs w:val="24"/>
        </w:rPr>
        <w:t>----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</w:t>
      </w:r>
      <w:r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代表姓名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)</w:t>
      </w:r>
    </w:p>
    <w:p w:rsidR="006153B5" w:rsidRDefault="006A119E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工程監理代表：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</w:t>
      </w:r>
      <w:r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公司名稱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)</w:t>
      </w:r>
      <w:r>
        <w:rPr>
          <w:rFonts w:asciiTheme="minorEastAsia" w:hAnsiTheme="minorEastAsia" w:cs="微軟正黑體" w:hint="eastAsia"/>
          <w:kern w:val="0"/>
          <w:szCs w:val="24"/>
        </w:rPr>
        <w:t>----</w:t>
      </w:r>
      <w:r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</w:t>
      </w:r>
      <w:r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(</w:t>
      </w:r>
      <w:r w:rsidRPr="006153B5">
        <w:rPr>
          <w:rFonts w:asciiTheme="minorEastAsia" w:hAnsiTheme="minorEastAsia" w:cs="微軟正黑體" w:hint="eastAsia"/>
          <w:kern w:val="0"/>
          <w:szCs w:val="24"/>
          <w:lang w:eastAsia="zh-HK"/>
        </w:rPr>
        <w:t>代表姓名</w:t>
      </w:r>
      <w:r w:rsidRPr="006153B5">
        <w:rPr>
          <w:rFonts w:asciiTheme="minorEastAsia" w:hAnsiTheme="minorEastAsia" w:cs="微軟正黑體" w:hint="eastAsia"/>
          <w:kern w:val="0"/>
          <w:szCs w:val="24"/>
        </w:rPr>
        <w:t>)</w:t>
      </w:r>
    </w:p>
    <w:p w:rsidR="00B023E3" w:rsidRDefault="00B023E3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</w:rPr>
      </w:pPr>
    </w:p>
    <w:p w:rsidR="00B023E3" w:rsidRDefault="00B023E3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lang w:eastAsia="zh-HK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在對工程進行查驗後，</w:t>
      </w:r>
      <w:proofErr w:type="gramStart"/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鑑</w:t>
      </w:r>
      <w:proofErr w:type="gramEnd"/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於該工程未發現有缺陷，並證明該工程具備被臨時接收之條件，因所述真確，在各人前宣讀及承認確實，並經所有人士簽署後本筆錄完結。</w:t>
      </w:r>
      <w:r w:rsid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最後，根據承攬合同第</w:t>
      </w:r>
      <w:r w:rsidR="00004EC8">
        <w:rPr>
          <w:rFonts w:asciiTheme="minorEastAsia" w:hAnsiTheme="minorEastAsia" w:cs="微軟正黑體" w:hint="eastAsia"/>
          <w:kern w:val="0"/>
          <w:szCs w:val="24"/>
        </w:rPr>
        <w:t>XXXXXXXXXXX</w:t>
      </w:r>
      <w:r w:rsid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之規定，自簽署</w:t>
      </w:r>
      <w:proofErr w:type="gramStart"/>
      <w:r w:rsid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日起計</w:t>
      </w:r>
      <w:proofErr w:type="gramEnd"/>
      <w:r w:rsid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，就已獲臨時接收的工程開始計算合同所定之保養，即</w:t>
      </w:r>
      <w:r w:rsidR="00AE3C9B">
        <w:rPr>
          <w:rFonts w:asciiTheme="minorEastAsia" w:hAnsiTheme="minorEastAsia" w:cs="微軟正黑體" w:hint="eastAsia"/>
          <w:kern w:val="0"/>
          <w:szCs w:val="24"/>
          <w:u w:val="single"/>
        </w:rPr>
        <w:t>X</w:t>
      </w:r>
      <w:r w:rsidR="00004EC8" w:rsidRP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年期，直至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</w:rPr>
        <w:t>XXXX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>年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</w:rPr>
        <w:t>X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>月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</w:rPr>
        <w:t>XX</w:t>
      </w:r>
      <w:r w:rsidR="00004EC8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>日</w:t>
      </w:r>
      <w:r w:rsidR="00004EC8" w:rsidRPr="00004EC8">
        <w:rPr>
          <w:rFonts w:asciiTheme="minorEastAsia" w:hAnsiTheme="minorEastAsia" w:cs="微軟正黑體" w:hint="eastAsia"/>
          <w:kern w:val="0"/>
          <w:szCs w:val="24"/>
          <w:lang w:eastAsia="zh-HK"/>
        </w:rPr>
        <w:t>止。</w:t>
      </w:r>
    </w:p>
    <w:p w:rsidR="00792881" w:rsidRDefault="00792881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lang w:eastAsia="zh-HK"/>
        </w:rPr>
      </w:pPr>
    </w:p>
    <w:p w:rsidR="00792881" w:rsidRPr="007A6AC0" w:rsidRDefault="0054181A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u w:val="single"/>
          <w:lang w:eastAsia="zh-HK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驗收委員會各</w:t>
      </w:r>
      <w:r w:rsidR="008B1661">
        <w:rPr>
          <w:rFonts w:asciiTheme="minorEastAsia" w:hAnsiTheme="minorEastAsia" w:cs="微軟正黑體" w:hint="eastAsia"/>
          <w:kern w:val="0"/>
          <w:szCs w:val="24"/>
          <w:lang w:eastAsia="zh-HK"/>
        </w:rPr>
        <w:t>代表</w:t>
      </w:r>
      <w:r w:rsidR="00AE3C9B">
        <w:rPr>
          <w:rFonts w:asciiTheme="minorEastAsia" w:hAnsiTheme="minorEastAsia" w:cs="微軟正黑體" w:hint="eastAsia"/>
          <w:kern w:val="0"/>
          <w:szCs w:val="24"/>
          <w:lang w:eastAsia="zh-HK"/>
        </w:rPr>
        <w:t>簽署</w:t>
      </w:r>
      <w:r w:rsidR="003A5297">
        <w:rPr>
          <w:rFonts w:asciiTheme="minorEastAsia" w:hAnsiTheme="minorEastAsia" w:cs="微軟正黑體" w:hint="eastAsia"/>
          <w:kern w:val="0"/>
          <w:szCs w:val="24"/>
          <w:lang w:eastAsia="zh-HK"/>
        </w:rPr>
        <w:t>及日期</w:t>
      </w:r>
      <w:r w:rsidR="00792881">
        <w:rPr>
          <w:rFonts w:asciiTheme="minorEastAsia" w:hAnsiTheme="minorEastAsia" w:cs="微軟正黑體" w:hint="eastAsia"/>
          <w:kern w:val="0"/>
          <w:szCs w:val="24"/>
          <w:lang w:eastAsia="zh-HK"/>
        </w:rPr>
        <w:t>：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</w:t>
      </w:r>
      <w:r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</w:t>
      </w:r>
      <w:r w:rsidR="007A6AC0" w:rsidRPr="007A6AC0">
        <w:rPr>
          <w:rFonts w:asciiTheme="minorEastAsia" w:hAnsiTheme="minorEastAsia" w:cs="微軟正黑體" w:hint="eastAsia"/>
          <w:kern w:val="0"/>
          <w:szCs w:val="24"/>
        </w:rPr>
        <w:t>(XXX)</w:t>
      </w:r>
    </w:p>
    <w:p w:rsidR="00792881" w:rsidRDefault="00792881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微軟正黑體"/>
          <w:kern w:val="0"/>
          <w:szCs w:val="24"/>
          <w:lang w:eastAsia="zh-HK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承建商</w:t>
      </w:r>
      <w:r w:rsidR="00AE3C9B">
        <w:rPr>
          <w:rFonts w:asciiTheme="minorEastAsia" w:hAnsiTheme="minorEastAsia" w:cs="微軟正黑體" w:hint="eastAsia"/>
          <w:kern w:val="0"/>
          <w:szCs w:val="24"/>
          <w:lang w:eastAsia="zh-HK"/>
        </w:rPr>
        <w:t>簽署</w:t>
      </w:r>
      <w:r w:rsidR="003A5297">
        <w:rPr>
          <w:rFonts w:asciiTheme="minorEastAsia" w:hAnsiTheme="minorEastAsia" w:cs="微軟正黑體" w:hint="eastAsia"/>
          <w:kern w:val="0"/>
          <w:szCs w:val="24"/>
          <w:lang w:eastAsia="zh-HK"/>
        </w:rPr>
        <w:t>及日期</w:t>
      </w: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：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   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   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</w:t>
      </w:r>
      <w:r w:rsidR="007A6AC0" w:rsidRPr="007A6AC0">
        <w:rPr>
          <w:rFonts w:asciiTheme="minorEastAsia" w:hAnsiTheme="minorEastAsia" w:cs="微軟正黑體" w:hint="eastAsia"/>
          <w:kern w:val="0"/>
          <w:szCs w:val="24"/>
        </w:rPr>
        <w:t>(XXX)</w:t>
      </w:r>
    </w:p>
    <w:p w:rsidR="00792881" w:rsidRPr="006153B5" w:rsidRDefault="00792881" w:rsidP="001F6E4E">
      <w:pPr>
        <w:autoSpaceDE w:val="0"/>
        <w:autoSpaceDN w:val="0"/>
        <w:adjustRightInd w:val="0"/>
        <w:spacing w:line="480" w:lineRule="auto"/>
        <w:rPr>
          <w:rFonts w:asciiTheme="minorEastAsia" w:hAnsiTheme="minorEastAsia" w:cs="T3Font_0"/>
          <w:kern w:val="0"/>
          <w:szCs w:val="24"/>
          <w:u w:val="single"/>
          <w:lang w:eastAsia="zh-HK"/>
        </w:rPr>
      </w:pP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監理公司</w:t>
      </w:r>
      <w:r w:rsidR="00AE3C9B">
        <w:rPr>
          <w:rFonts w:asciiTheme="minorEastAsia" w:hAnsiTheme="minorEastAsia" w:cs="微軟正黑體" w:hint="eastAsia"/>
          <w:kern w:val="0"/>
          <w:szCs w:val="24"/>
          <w:lang w:eastAsia="zh-HK"/>
        </w:rPr>
        <w:t>簽署</w:t>
      </w:r>
      <w:r w:rsidR="003A5297">
        <w:rPr>
          <w:rFonts w:asciiTheme="minorEastAsia" w:hAnsiTheme="minorEastAsia" w:cs="微軟正黑體" w:hint="eastAsia"/>
          <w:kern w:val="0"/>
          <w:szCs w:val="24"/>
          <w:lang w:eastAsia="zh-HK"/>
        </w:rPr>
        <w:t>及日期</w:t>
      </w:r>
      <w:r>
        <w:rPr>
          <w:rFonts w:asciiTheme="minorEastAsia" w:hAnsiTheme="minorEastAsia" w:cs="微軟正黑體" w:hint="eastAsia"/>
          <w:kern w:val="0"/>
          <w:szCs w:val="24"/>
          <w:lang w:eastAsia="zh-HK"/>
        </w:rPr>
        <w:t>：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         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 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             </w:t>
      </w:r>
      <w:r w:rsidR="007A6AC0">
        <w:rPr>
          <w:rFonts w:asciiTheme="minorEastAsia" w:hAnsiTheme="minorEastAsia" w:cs="微軟正黑體"/>
          <w:kern w:val="0"/>
          <w:szCs w:val="24"/>
          <w:u w:val="single"/>
          <w:lang w:eastAsia="zh-HK"/>
        </w:rPr>
        <w:t xml:space="preserve">  </w:t>
      </w:r>
      <w:r w:rsidR="007A6AC0">
        <w:rPr>
          <w:rFonts w:asciiTheme="minorEastAsia" w:hAnsiTheme="minorEastAsia" w:cs="微軟正黑體" w:hint="eastAsia"/>
          <w:kern w:val="0"/>
          <w:szCs w:val="24"/>
          <w:u w:val="single"/>
          <w:lang w:eastAsia="zh-HK"/>
        </w:rPr>
        <w:t xml:space="preserve"> </w:t>
      </w:r>
      <w:r w:rsidR="007A6AC0" w:rsidRPr="007A6AC0">
        <w:rPr>
          <w:rFonts w:asciiTheme="minorEastAsia" w:hAnsiTheme="minorEastAsia" w:cs="微軟正黑體" w:hint="eastAsia"/>
          <w:kern w:val="0"/>
          <w:szCs w:val="24"/>
        </w:rPr>
        <w:t>(XXX)</w:t>
      </w:r>
    </w:p>
    <w:sectPr w:rsidR="00792881" w:rsidRPr="006153B5" w:rsidSect="00705660">
      <w:headerReference w:type="default" r:id="rId9"/>
      <w:footerReference w:type="default" r:id="rId10"/>
      <w:pgSz w:w="11906" w:h="16838"/>
      <w:pgMar w:top="1135" w:right="1558" w:bottom="993" w:left="1800" w:header="426" w:footer="3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19" w:rsidRDefault="00B96919" w:rsidP="00B96919">
      <w:r>
        <w:separator/>
      </w:r>
    </w:p>
  </w:endnote>
  <w:endnote w:type="continuationSeparator" w:id="0">
    <w:p w:rsidR="00B96919" w:rsidRDefault="00B96919" w:rsidP="00B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3Font_1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BBA5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3Font_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C5" w:rsidRDefault="00EF3EC5">
    <w:pPr>
      <w:pStyle w:val="a5"/>
    </w:pPr>
  </w:p>
  <w:p w:rsidR="00EF3EC5" w:rsidRDefault="00EF3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19" w:rsidRDefault="00B96919" w:rsidP="00B96919">
      <w:r>
        <w:separator/>
      </w:r>
    </w:p>
  </w:footnote>
  <w:footnote w:type="continuationSeparator" w:id="0">
    <w:p w:rsidR="00B96919" w:rsidRDefault="00B96919" w:rsidP="00B9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D4" w:rsidRDefault="00253606" w:rsidP="00253606">
    <w:pPr>
      <w:pStyle w:val="a3"/>
      <w:jc w:val="right"/>
    </w:pPr>
    <w:r>
      <w:rPr>
        <w:rFonts w:hint="eastAsia"/>
        <w:lang w:eastAsia="zh-HK"/>
      </w:rPr>
      <w:t>日期：</w:t>
    </w:r>
    <w:r w:rsidR="00D63176">
      <w:rPr>
        <w:rFonts w:hint="eastAsia"/>
      </w:rPr>
      <w:t>2017/</w:t>
    </w:r>
    <w:r w:rsidR="00D63176">
      <w:t>10</w:t>
    </w:r>
    <w:r w:rsidR="0095010B">
      <w:rPr>
        <w:rFonts w:hint="eastAsia"/>
      </w:rPr>
      <w:t>/</w:t>
    </w:r>
    <w:r w:rsidR="0095010B">
      <w:t>2</w:t>
    </w:r>
    <w:r w:rsidR="00D63176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907"/>
    <w:multiLevelType w:val="hybridMultilevel"/>
    <w:tmpl w:val="FA94C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125F8"/>
    <w:multiLevelType w:val="hybridMultilevel"/>
    <w:tmpl w:val="99500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C5A8A"/>
    <w:multiLevelType w:val="hybridMultilevel"/>
    <w:tmpl w:val="EF94B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DFCE778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55132"/>
    <w:multiLevelType w:val="hybridMultilevel"/>
    <w:tmpl w:val="695A1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FE0A96"/>
    <w:multiLevelType w:val="hybridMultilevel"/>
    <w:tmpl w:val="274273D2"/>
    <w:lvl w:ilvl="0" w:tplc="BD32A46E">
      <w:start w:val="1"/>
      <w:numFmt w:val="taiwaneseCountingThousand"/>
      <w:lvlText w:val="%1、"/>
      <w:lvlJc w:val="left"/>
      <w:pPr>
        <w:tabs>
          <w:tab w:val="num" w:pos="790"/>
        </w:tabs>
        <w:ind w:left="7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5">
    <w:nsid w:val="5995752E"/>
    <w:multiLevelType w:val="multilevel"/>
    <w:tmpl w:val="EB84ED2E"/>
    <w:lvl w:ilvl="0">
      <w:start w:val="1"/>
      <w:numFmt w:val="decimal"/>
      <w:lvlText w:val="%1"/>
      <w:lvlJc w:val="left"/>
      <w:pPr>
        <w:tabs>
          <w:tab w:val="num" w:pos="567"/>
        </w:tabs>
        <w:ind w:left="425" w:hanging="14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425"/>
      </w:pPr>
      <w:rPr>
        <w:rFonts w:asciiTheme="minorEastAsia" w:eastAsiaTheme="minorEastAsia" w:hAnsiTheme="minorEastAsia"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>
    <w:nsid w:val="616E02CD"/>
    <w:multiLevelType w:val="hybridMultilevel"/>
    <w:tmpl w:val="2348C456"/>
    <w:lvl w:ilvl="0" w:tplc="0409000B">
      <w:start w:val="1"/>
      <w:numFmt w:val="bullet"/>
      <w:lvlText w:val="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abstractNum w:abstractNumId="7">
    <w:nsid w:val="6D301ECC"/>
    <w:multiLevelType w:val="hybridMultilevel"/>
    <w:tmpl w:val="734C9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202FF1"/>
    <w:multiLevelType w:val="hybridMultilevel"/>
    <w:tmpl w:val="B3729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BD6EDE"/>
    <w:multiLevelType w:val="multilevel"/>
    <w:tmpl w:val="88D857E2"/>
    <w:lvl w:ilvl="0">
      <w:start w:val="1"/>
      <w:numFmt w:val="decimal"/>
      <w:lvlText w:val="%1"/>
      <w:lvlJc w:val="left"/>
      <w:pPr>
        <w:tabs>
          <w:tab w:val="num" w:pos="567"/>
        </w:tabs>
        <w:ind w:left="425" w:hanging="14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425"/>
      </w:pPr>
      <w:rPr>
        <w:rFonts w:ascii="Times New Roman" w:eastAsia="標楷體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28"/>
    <w:rsid w:val="00004EC8"/>
    <w:rsid w:val="000106FA"/>
    <w:rsid w:val="00026936"/>
    <w:rsid w:val="00034C7E"/>
    <w:rsid w:val="00071A86"/>
    <w:rsid w:val="00075C87"/>
    <w:rsid w:val="000859A8"/>
    <w:rsid w:val="000F7B10"/>
    <w:rsid w:val="00113686"/>
    <w:rsid w:val="00161980"/>
    <w:rsid w:val="001624A4"/>
    <w:rsid w:val="001757ED"/>
    <w:rsid w:val="00181EB4"/>
    <w:rsid w:val="00184AF9"/>
    <w:rsid w:val="001C5836"/>
    <w:rsid w:val="001D295B"/>
    <w:rsid w:val="001E2624"/>
    <w:rsid w:val="001F3994"/>
    <w:rsid w:val="001F6E4E"/>
    <w:rsid w:val="002009C5"/>
    <w:rsid w:val="00225F4F"/>
    <w:rsid w:val="00253606"/>
    <w:rsid w:val="0025423E"/>
    <w:rsid w:val="00271C6F"/>
    <w:rsid w:val="002A400C"/>
    <w:rsid w:val="002B55F8"/>
    <w:rsid w:val="002D6B46"/>
    <w:rsid w:val="002D7808"/>
    <w:rsid w:val="002E5E97"/>
    <w:rsid w:val="002F52DD"/>
    <w:rsid w:val="00301906"/>
    <w:rsid w:val="00302C05"/>
    <w:rsid w:val="0032273C"/>
    <w:rsid w:val="00343C52"/>
    <w:rsid w:val="00362A41"/>
    <w:rsid w:val="00385F2C"/>
    <w:rsid w:val="003A5297"/>
    <w:rsid w:val="004468CE"/>
    <w:rsid w:val="00451CF4"/>
    <w:rsid w:val="004D15D4"/>
    <w:rsid w:val="00512209"/>
    <w:rsid w:val="00532299"/>
    <w:rsid w:val="0054181A"/>
    <w:rsid w:val="005B24E4"/>
    <w:rsid w:val="005C1C76"/>
    <w:rsid w:val="006153B5"/>
    <w:rsid w:val="00626028"/>
    <w:rsid w:val="006421BC"/>
    <w:rsid w:val="00675F59"/>
    <w:rsid w:val="006A119E"/>
    <w:rsid w:val="006A67BB"/>
    <w:rsid w:val="006C732F"/>
    <w:rsid w:val="00705660"/>
    <w:rsid w:val="00706B23"/>
    <w:rsid w:val="007105BE"/>
    <w:rsid w:val="0073014A"/>
    <w:rsid w:val="00751351"/>
    <w:rsid w:val="00792881"/>
    <w:rsid w:val="007A6AC0"/>
    <w:rsid w:val="00815A48"/>
    <w:rsid w:val="00873D49"/>
    <w:rsid w:val="00887340"/>
    <w:rsid w:val="008B1661"/>
    <w:rsid w:val="008C1C2E"/>
    <w:rsid w:val="008E5061"/>
    <w:rsid w:val="008E7F01"/>
    <w:rsid w:val="008F3332"/>
    <w:rsid w:val="00923CA5"/>
    <w:rsid w:val="0095010B"/>
    <w:rsid w:val="00951992"/>
    <w:rsid w:val="009823A7"/>
    <w:rsid w:val="00991997"/>
    <w:rsid w:val="009B3867"/>
    <w:rsid w:val="009C22FA"/>
    <w:rsid w:val="00A129E1"/>
    <w:rsid w:val="00A326BE"/>
    <w:rsid w:val="00A6088F"/>
    <w:rsid w:val="00A7421F"/>
    <w:rsid w:val="00AA4B92"/>
    <w:rsid w:val="00AA6413"/>
    <w:rsid w:val="00AA69FC"/>
    <w:rsid w:val="00AB6CE5"/>
    <w:rsid w:val="00AC01D4"/>
    <w:rsid w:val="00AE3C9B"/>
    <w:rsid w:val="00B023E3"/>
    <w:rsid w:val="00B0360F"/>
    <w:rsid w:val="00B51C51"/>
    <w:rsid w:val="00B673C9"/>
    <w:rsid w:val="00B75B4C"/>
    <w:rsid w:val="00B96919"/>
    <w:rsid w:val="00BA7DD4"/>
    <w:rsid w:val="00BC6093"/>
    <w:rsid w:val="00BC640F"/>
    <w:rsid w:val="00BD5746"/>
    <w:rsid w:val="00BE5B44"/>
    <w:rsid w:val="00C304F0"/>
    <w:rsid w:val="00C309D1"/>
    <w:rsid w:val="00D63176"/>
    <w:rsid w:val="00D72AEF"/>
    <w:rsid w:val="00D97C4A"/>
    <w:rsid w:val="00E009D1"/>
    <w:rsid w:val="00E16741"/>
    <w:rsid w:val="00E36D61"/>
    <w:rsid w:val="00E73733"/>
    <w:rsid w:val="00E80944"/>
    <w:rsid w:val="00EC268E"/>
    <w:rsid w:val="00EF3EC5"/>
    <w:rsid w:val="00F57A14"/>
    <w:rsid w:val="00F76F47"/>
    <w:rsid w:val="00F93798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02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91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2A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A41"/>
  </w:style>
  <w:style w:type="character" w:customStyle="1" w:styleId="a9">
    <w:name w:val="註解文字 字元"/>
    <w:basedOn w:val="a0"/>
    <w:link w:val="a8"/>
    <w:uiPriority w:val="99"/>
    <w:semiHidden/>
    <w:rsid w:val="00362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2A4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2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2A4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67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02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91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2A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A41"/>
  </w:style>
  <w:style w:type="character" w:customStyle="1" w:styleId="a9">
    <w:name w:val="註解文字 字元"/>
    <w:basedOn w:val="a0"/>
    <w:link w:val="a8"/>
    <w:uiPriority w:val="99"/>
    <w:semiHidden/>
    <w:rsid w:val="00362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2A4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2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2A4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67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LAI U</dc:creator>
  <cp:lastModifiedBy>CHAN KA WA</cp:lastModifiedBy>
  <cp:revision>2</cp:revision>
  <cp:lastPrinted>2017-08-22T07:53:00Z</cp:lastPrinted>
  <dcterms:created xsi:type="dcterms:W3CDTF">2018-01-17T09:10:00Z</dcterms:created>
  <dcterms:modified xsi:type="dcterms:W3CDTF">2018-01-17T09:10:00Z</dcterms:modified>
</cp:coreProperties>
</file>