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131" w14:textId="77777777" w:rsidR="00E47BBF" w:rsidRDefault="00E009D7" w:rsidP="00E009D7">
      <w:pPr>
        <w:pStyle w:val="1"/>
        <w:tabs>
          <w:tab w:val="left" w:pos="2460"/>
          <w:tab w:val="center" w:pos="3345"/>
        </w:tabs>
        <w:spacing w:before="63"/>
        <w:ind w:left="0"/>
        <w:rPr>
          <w:rFonts w:ascii="Times New Roman" w:eastAsia="標楷體" w:hAnsi="Times New Roman" w:cs="Times New Roman"/>
          <w:spacing w:val="40"/>
          <w:lang w:eastAsia="zh-TW"/>
        </w:rPr>
      </w:pPr>
      <w:bookmarkStart w:id="0" w:name="_GoBack"/>
      <w:bookmarkEnd w:id="0"/>
      <w:r w:rsidRPr="008010C5">
        <w:rPr>
          <w:rFonts w:ascii="Times New Roman" w:eastAsia="標楷體" w:hAnsi="Times New Roman" w:cs="Times New Roman"/>
          <w:noProof/>
          <w:spacing w:val="40"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D684A5" wp14:editId="31AB65D7">
                <wp:simplePos x="0" y="0"/>
                <wp:positionH relativeFrom="column">
                  <wp:posOffset>-47625</wp:posOffset>
                </wp:positionH>
                <wp:positionV relativeFrom="paragraph">
                  <wp:posOffset>177800</wp:posOffset>
                </wp:positionV>
                <wp:extent cx="5638799" cy="1810384"/>
                <wp:effectExtent l="0" t="0" r="1968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799" cy="181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9637" w14:textId="77777777" w:rsidR="00E009D7" w:rsidRDefault="000C143C" w:rsidP="000C143C">
                            <w:pPr>
                              <w:spacing w:beforeLines="100" w:before="240"/>
                              <w:ind w:leftChars="-709" w:left="-1560" w:rightChars="-868" w:right="-19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C14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對從事社會援助活動實體資助計劃</w:t>
                            </w:r>
                            <w:r w:rsidRPr="000C143C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553900C" w14:textId="77777777" w:rsidR="008010C5" w:rsidRPr="000C143C" w:rsidRDefault="00B0435F" w:rsidP="000C143C">
                            <w:pPr>
                              <w:spacing w:beforeLines="100" w:before="240"/>
                              <w:ind w:leftChars="-709" w:left="-1560" w:rightChars="-868" w:right="-19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《</w:t>
                            </w:r>
                            <w:r w:rsidRPr="000C14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定期資助</w:t>
                            </w:r>
                            <w:r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》</w:t>
                            </w:r>
                          </w:p>
                          <w:p w14:paraId="51CA14EB" w14:textId="77777777" w:rsidR="000C143C" w:rsidRDefault="000C143C" w:rsidP="000C143C">
                            <w:pPr>
                              <w:ind w:leftChars="-709" w:left="-1560" w:rightChars="-868" w:right="-19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50915F2D" w14:textId="77777777" w:rsidR="008010C5" w:rsidRPr="000C143C" w:rsidRDefault="008010C5" w:rsidP="000C143C">
                            <w:pPr>
                              <w:ind w:leftChars="-709" w:left="-1560" w:rightChars="-868" w:right="-191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C143C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pacing w:val="40"/>
                                <w:sz w:val="28"/>
                                <w:szCs w:val="28"/>
                                <w:lang w:eastAsia="zh-TW"/>
                              </w:rPr>
                              <w:t>續期意願聲明書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84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75pt;margin-top:14pt;width:444pt;height:142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" strokecolor="white [3212]">
                <v:textbox>
                  <w:txbxContent>
                    <w:p w14:paraId="3E949637" w14:textId="77777777" w:rsidR="00E009D7" w:rsidRDefault="000C143C" w:rsidP="000C143C">
                      <w:pPr>
                        <w:spacing w:beforeLines="100" w:before="240"/>
                        <w:ind w:leftChars="-709" w:left="-1560" w:rightChars="-868" w:right="-19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0C14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zh-TW"/>
                        </w:rPr>
                        <w:t>對從事社會援助活動實體資助計劃</w:t>
                      </w:r>
                      <w:r w:rsidRPr="000C143C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</w:p>
                    <w:p w14:paraId="6553900C" w14:textId="77777777" w:rsidR="008010C5" w:rsidRPr="000C143C" w:rsidRDefault="00B0435F" w:rsidP="000C143C">
                      <w:pPr>
                        <w:spacing w:beforeLines="100" w:before="240"/>
                        <w:ind w:leftChars="-709" w:left="-1560" w:rightChars="-868" w:right="-191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《</w:t>
                      </w:r>
                      <w:r w:rsidRPr="000C14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zh-TW"/>
                        </w:rPr>
                        <w:t>定期資助</w:t>
                      </w:r>
                      <w:r>
                        <w:rPr>
                          <w:rFonts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》</w:t>
                      </w:r>
                    </w:p>
                    <w:p w14:paraId="51CA14EB" w14:textId="77777777" w:rsidR="000C143C" w:rsidRDefault="000C143C" w:rsidP="000C143C">
                      <w:pPr>
                        <w:ind w:leftChars="-709" w:left="-1560" w:rightChars="-868" w:right="-191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zh-TW"/>
                        </w:rPr>
                      </w:pPr>
                    </w:p>
                    <w:p w14:paraId="50915F2D" w14:textId="77777777" w:rsidR="008010C5" w:rsidRPr="000C143C" w:rsidRDefault="008010C5" w:rsidP="000C143C">
                      <w:pPr>
                        <w:ind w:leftChars="-709" w:left="-1560" w:rightChars="-868" w:right="-191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0C143C">
                        <w:rPr>
                          <w:rFonts w:asciiTheme="minorEastAsia" w:eastAsiaTheme="minorEastAsia" w:hAnsiTheme="minorEastAsia" w:cs="Times New Roman" w:hint="eastAsia"/>
                          <w:b/>
                          <w:spacing w:val="40"/>
                          <w:sz w:val="28"/>
                          <w:szCs w:val="28"/>
                          <w:lang w:eastAsia="zh-TW"/>
                        </w:rPr>
                        <w:t>續期意願聲明書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pacing w:val="40"/>
          <w:lang w:eastAsia="zh-TW"/>
        </w:rPr>
        <w:tab/>
      </w:r>
      <w:r>
        <w:rPr>
          <w:rFonts w:ascii="Times New Roman" w:eastAsia="標楷體" w:hAnsi="Times New Roman" w:cs="Times New Roman"/>
          <w:spacing w:val="40"/>
          <w:lang w:eastAsia="zh-TW"/>
        </w:rPr>
        <w:tab/>
      </w:r>
    </w:p>
    <w:p w14:paraId="6A67F743" w14:textId="77777777" w:rsidR="00E009D7" w:rsidRPr="001E343D" w:rsidRDefault="00E009D7" w:rsidP="00E009D7">
      <w:pPr>
        <w:pStyle w:val="1"/>
        <w:spacing w:before="63"/>
        <w:ind w:left="0"/>
        <w:jc w:val="center"/>
        <w:rPr>
          <w:rFonts w:ascii="Times New Roman" w:eastAsia="標楷體" w:hAnsi="Times New Roman" w:cs="Times New Roman"/>
          <w:spacing w:val="40"/>
          <w:lang w:eastAsia="zh-TW"/>
        </w:rPr>
      </w:pPr>
    </w:p>
    <w:p w14:paraId="3185A39A" w14:textId="77777777" w:rsidR="00E47BBF" w:rsidRPr="008943FE" w:rsidRDefault="000C143C" w:rsidP="000C143C">
      <w:pPr>
        <w:pStyle w:val="a4"/>
        <w:tabs>
          <w:tab w:val="left" w:pos="885"/>
        </w:tabs>
        <w:rPr>
          <w:rFonts w:ascii="Times New Roman" w:eastAsia="標楷體" w:hAnsi="Times New Roman" w:cs="Times New Roman"/>
          <w:sz w:val="28"/>
          <w:lang w:eastAsia="zh-TW"/>
        </w:rPr>
      </w:pPr>
      <w:r>
        <w:rPr>
          <w:rFonts w:ascii="Times New Roman" w:eastAsia="標楷體" w:hAnsi="Times New Roman" w:cs="Times New Roman"/>
          <w:sz w:val="28"/>
          <w:lang w:eastAsia="zh-TW"/>
        </w:rPr>
        <w:tab/>
      </w:r>
    </w:p>
    <w:p w14:paraId="6EE211C0" w14:textId="77777777" w:rsidR="00E47BBF" w:rsidRPr="008943FE" w:rsidRDefault="00E47BBF">
      <w:pPr>
        <w:pStyle w:val="a4"/>
        <w:spacing w:before="7"/>
        <w:rPr>
          <w:rFonts w:ascii="Times New Roman" w:eastAsia="標楷體" w:hAnsi="Times New Roman" w:cs="Times New Roman"/>
          <w:sz w:val="21"/>
          <w:lang w:eastAsia="zh-TW"/>
        </w:rPr>
      </w:pPr>
    </w:p>
    <w:p w14:paraId="71CFE58A" w14:textId="77777777" w:rsidR="008010C5" w:rsidRDefault="008010C5">
      <w:pPr>
        <w:pStyle w:val="a4"/>
        <w:ind w:left="117"/>
        <w:rPr>
          <w:rFonts w:ascii="Times New Roman" w:eastAsia="標楷體" w:hAnsi="Times New Roman" w:cs="Times New Roman"/>
          <w:lang w:eastAsia="zh-TW"/>
        </w:rPr>
      </w:pPr>
    </w:p>
    <w:p w14:paraId="4FA5C376" w14:textId="77777777" w:rsidR="008010C5" w:rsidRDefault="008010C5">
      <w:pPr>
        <w:pStyle w:val="a4"/>
        <w:ind w:left="117"/>
        <w:rPr>
          <w:rFonts w:ascii="Times New Roman" w:eastAsia="標楷體" w:hAnsi="Times New Roman" w:cs="Times New Roman"/>
          <w:lang w:eastAsia="zh-TW"/>
        </w:rPr>
      </w:pPr>
    </w:p>
    <w:p w14:paraId="2548681A" w14:textId="77777777" w:rsidR="000C143C" w:rsidRDefault="000C143C">
      <w:pPr>
        <w:pStyle w:val="a4"/>
        <w:ind w:left="117"/>
        <w:rPr>
          <w:rFonts w:ascii="Times New Roman" w:eastAsia="標楷體" w:hAnsi="Times New Roman" w:cs="Times New Roman"/>
          <w:lang w:eastAsia="zh-TW"/>
        </w:rPr>
      </w:pPr>
    </w:p>
    <w:p w14:paraId="65CE65F0" w14:textId="77777777" w:rsidR="000C143C" w:rsidRDefault="000C143C">
      <w:pPr>
        <w:pStyle w:val="a4"/>
        <w:ind w:left="117"/>
        <w:rPr>
          <w:rFonts w:ascii="Times New Roman" w:eastAsia="標楷體" w:hAnsi="Times New Roman" w:cs="Times New Roman"/>
          <w:lang w:eastAsia="zh-TW"/>
        </w:rPr>
      </w:pPr>
    </w:p>
    <w:p w14:paraId="3A29A6BE" w14:textId="77777777" w:rsidR="0039212D" w:rsidRDefault="0039212D" w:rsidP="004E5B1B">
      <w:pPr>
        <w:pStyle w:val="a4"/>
        <w:overflowPunct w:val="0"/>
        <w:ind w:left="119" w:right="79" w:firstLine="23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</w:p>
    <w:p w14:paraId="6AEE98D8" w14:textId="77777777" w:rsidR="00935F01" w:rsidRDefault="0024698D" w:rsidP="004E5B1B">
      <w:pPr>
        <w:pStyle w:val="a4"/>
        <w:overflowPunct w:val="0"/>
        <w:spacing w:afterLines="50" w:after="120" w:line="360" w:lineRule="auto"/>
        <w:ind w:left="119" w:right="79" w:firstLine="23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致</w:t>
      </w:r>
      <w:r w:rsidRPr="0026538A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社會工作局局長</w:t>
      </w:r>
      <w:r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：</w:t>
      </w:r>
    </w:p>
    <w:p w14:paraId="5E6A7DCB" w14:textId="1ED4224D" w:rsidR="009A296C" w:rsidRDefault="00935F01" w:rsidP="00DD7788">
      <w:pPr>
        <w:pStyle w:val="a4"/>
        <w:overflowPunct w:val="0"/>
        <w:spacing w:afterLines="30" w:after="72" w:line="360" w:lineRule="auto"/>
        <w:ind w:left="119" w:right="79" w:firstLine="590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申請</w:t>
      </w:r>
      <w:r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實體</w:t>
      </w:r>
      <w:r w:rsidR="008B2526" w:rsidRPr="00741CF3">
        <w:rPr>
          <w:rFonts w:asciiTheme="minorEastAsia" w:eastAsiaTheme="minorEastAsia" w:hAnsiTheme="minorEastAsia" w:cs="Times New Roman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8B2526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  </w:t>
      </w:r>
      <w:r w:rsidR="0079081D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</w:t>
      </w:r>
      <w:r w:rsidR="008B2526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  </w:t>
      </w:r>
      <w:r w:rsidR="0079081D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        </w:t>
      </w:r>
      <w:r w:rsidR="0079081D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</w:t>
      </w:r>
      <w:r w:rsidR="0079081D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（</w:t>
      </w:r>
      <w:r w:rsidR="008B2526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法人</w:t>
      </w:r>
      <w:r w:rsidR="008B2526" w:rsidRPr="00741CF3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編號：</w:t>
      </w:r>
      <w:r w:rsidR="008B2526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</w:t>
      </w:r>
      <w:r w:rsidR="008B2526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</w:t>
      </w:r>
      <w:r w:rsidR="0079081D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</w:t>
      </w:r>
      <w:r w:rsidR="008B2526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</w:t>
      </w:r>
      <w:r w:rsidR="008B2526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）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="003E2125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基於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申請實體在下一年度將</w:t>
      </w:r>
      <w:r w:rsidR="004F4E7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會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維持運作/實行</w:t>
      </w:r>
      <w:r w:rsidR="004F4E7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目前正接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受社工局資助的</w:t>
      </w:r>
      <w:r w:rsidR="003E2125" w:rsidRPr="00A667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設施/計劃/項目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（見附件），</w:t>
      </w:r>
      <w:r w:rsidR="003E2125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因此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="00B2523E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現根據</w:t>
      </w:r>
      <w:r w:rsidR="00B2523E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《對從事社會援助活動實體資助計劃</w:t>
      </w:r>
      <w:r w:rsidR="00B2523E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》（下稱“資助計劃”）</w:t>
      </w:r>
      <w:r w:rsidR="00B2523E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規定，由</w:t>
      </w:r>
      <w:r w:rsidR="009A296C" w:rsidRPr="0024698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本人</w:t>
      </w:r>
      <w:r w:rsidR="009A296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（</w:t>
      </w:r>
      <w:r w:rsidR="009A296C" w:rsidRPr="002C213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姓名：</w:t>
      </w:r>
      <w:r w:rsidR="009A296C" w:rsidRPr="002C213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9A296C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</w:t>
      </w:r>
      <w:r w:rsidR="009A296C" w:rsidRPr="002C213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9A296C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</w:t>
      </w:r>
      <w:r w:rsidR="0079081D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</w:t>
      </w:r>
      <w:r w:rsidR="008170BF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                                             </w:t>
      </w:r>
      <w:r w:rsidR="00115F42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</w:t>
      </w:r>
      <w:r w:rsidR="00115F42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</w:t>
      </w:r>
      <w:r w:rsidR="009A296C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，倘有之</w:t>
      </w:r>
      <w:r w:rsidR="009A296C" w:rsidRPr="002C213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職</w:t>
      </w:r>
      <w:r w:rsidR="009A296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稱：</w:t>
      </w:r>
      <w:r w:rsidR="009A296C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</w:t>
      </w:r>
      <w:r w:rsidR="00B2523E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_    _    _</w:t>
      </w:r>
      <w:r w:rsidR="00B2523E" w:rsidRPr="00B2523E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身份證</w:t>
      </w:r>
      <w:r w:rsidR="00B2523E" w:rsidRPr="00741CF3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編號：</w:t>
      </w:r>
      <w:r w:rsidR="00B2523E" w:rsidRPr="00741CF3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</w:t>
      </w:r>
      <w:r w:rsidR="00B2523E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</w:t>
      </w:r>
      <w:r w:rsidR="009A296C" w:rsidRPr="002C213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）</w:t>
      </w:r>
      <w:r w:rsidR="00B2523E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代表申請實體</w:t>
      </w:r>
      <w:r w:rsidR="004F4E7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提出</w:t>
      </w:r>
      <w:r w:rsidR="009A296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申請</w:t>
      </w:r>
      <w:r w:rsidR="0079081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續發</w:t>
      </w:r>
      <w:r w:rsidR="000146E7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下一年度（即</w:t>
      </w:r>
      <w:r w:rsidR="000146E7" w:rsidRPr="002C213B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    </w:t>
      </w:r>
      <w:r w:rsidR="000146E7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年度</w:t>
      </w:r>
      <w:r w:rsidR="000146E7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）</w:t>
      </w:r>
      <w:r w:rsidR="004F4E7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的社工局</w:t>
      </w:r>
      <w:r w:rsid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定期</w:t>
      </w:r>
      <w:r w:rsidR="009A296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資助。</w:t>
      </w:r>
    </w:p>
    <w:p w14:paraId="3668C12B" w14:textId="77777777" w:rsidR="009435BC" w:rsidRPr="00BA3679" w:rsidRDefault="00983410" w:rsidP="004E5B1B">
      <w:pPr>
        <w:pStyle w:val="a4"/>
        <w:overflowPunct w:val="0"/>
        <w:spacing w:afterLines="50" w:after="120" w:line="360" w:lineRule="auto"/>
        <w:ind w:left="119" w:right="79" w:firstLine="539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隨本聲明書</w:t>
      </w:r>
      <w:r w:rsidR="0024698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附同文件</w:t>
      </w:r>
      <w:r w:rsidR="0017151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如下</w:t>
      </w:r>
      <w:r w:rsidR="009435BC" w:rsidRPr="00BA3679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，共</w:t>
      </w:r>
      <w:r w:rsidR="009435BC" w:rsidRPr="00BA3679">
        <w:rPr>
          <w:rFonts w:asciiTheme="minorEastAsia" w:eastAsiaTheme="minorEastAsia" w:hAnsiTheme="minorEastAsia" w:cs="Times New Roman" w:hint="eastAsia"/>
          <w:spacing w:val="20"/>
          <w:sz w:val="26"/>
          <w:szCs w:val="26"/>
          <w:u w:val="single"/>
          <w:lang w:eastAsia="zh-TW"/>
        </w:rPr>
        <w:t xml:space="preserve"> </w:t>
      </w:r>
      <w:r w:rsidR="009435BC" w:rsidRPr="00BA3679">
        <w:rPr>
          <w:rFonts w:asciiTheme="minorEastAsia" w:eastAsiaTheme="minorEastAsia" w:hAnsiTheme="minorEastAsia" w:cs="Times New Roman"/>
          <w:spacing w:val="20"/>
          <w:sz w:val="26"/>
          <w:szCs w:val="26"/>
          <w:u w:val="single"/>
          <w:lang w:eastAsia="zh-TW"/>
        </w:rPr>
        <w:t xml:space="preserve">          </w:t>
      </w:r>
      <w:r w:rsidR="00171518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頁</w:t>
      </w:r>
      <w:r w:rsidR="009435BC" w:rsidRPr="00BA3679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：</w:t>
      </w:r>
    </w:p>
    <w:p w14:paraId="6BC76217" w14:textId="77777777" w:rsidR="009435BC" w:rsidRPr="00DD7788" w:rsidRDefault="009435BC" w:rsidP="004E5B1B">
      <w:pPr>
        <w:pStyle w:val="a4"/>
        <w:overflowPunct w:val="0"/>
        <w:spacing w:afterLines="50" w:after="120"/>
        <w:ind w:left="119" w:right="79" w:firstLine="1157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□</w:t>
      </w:r>
      <w:r w:rsidR="00171518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 xml:space="preserve"> 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簽署人之澳門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特別行政區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居民身份證副本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；</w:t>
      </w:r>
    </w:p>
    <w:p w14:paraId="5B0AF388" w14:textId="77777777" w:rsidR="0079081D" w:rsidRPr="00DD7788" w:rsidRDefault="0079081D" w:rsidP="0079081D">
      <w:pPr>
        <w:pStyle w:val="a4"/>
        <w:overflowPunct w:val="0"/>
        <w:spacing w:afterLines="50" w:after="120"/>
        <w:ind w:left="1701" w:right="79" w:hanging="425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 w:rsidRPr="00CA07D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□</w:t>
      </w:r>
      <w:r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 xml:space="preserve"> 具權限機關的會議記錄或授權書（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代表人若非申請實體的機構據位人，須提交相關的授權文件，以作證明）；</w:t>
      </w:r>
    </w:p>
    <w:p w14:paraId="4E2D86E4" w14:textId="77777777" w:rsidR="003B0FED" w:rsidRPr="007740C4" w:rsidRDefault="009435BC" w:rsidP="003B0FED">
      <w:pPr>
        <w:pStyle w:val="a4"/>
        <w:overflowPunct w:val="0"/>
        <w:spacing w:afterLines="50" w:after="120"/>
        <w:ind w:left="1701" w:right="79" w:hanging="425"/>
        <w:jc w:val="both"/>
        <w:rPr>
          <w:rFonts w:ascii="Times New Roman" w:eastAsiaTheme="minorEastAsia" w:hAnsi="Times New Roman" w:cs="Times New Roman"/>
          <w:spacing w:val="20"/>
          <w:sz w:val="26"/>
          <w:szCs w:val="26"/>
          <w:lang w:eastAsia="zh-TW"/>
        </w:rPr>
      </w:pPr>
      <w:r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□</w:t>
      </w:r>
      <w:r w:rsidR="00171518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 xml:space="preserve"> 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由身份證明局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發出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載有申請實體之登記及各機關成員名單的證明書（最近三個月內發出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僅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限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換屆的社團</w:t>
      </w:r>
      <w:r w:rsidRP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須提交</w:t>
      </w:r>
      <w:r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>）</w:t>
      </w:r>
      <w:r w:rsidR="003B0FED" w:rsidRPr="003B0FE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。</w:t>
      </w:r>
    </w:p>
    <w:p w14:paraId="439CB48A" w14:textId="77777777" w:rsidR="00C642E1" w:rsidRDefault="00C642E1" w:rsidP="004E5B1B">
      <w:pPr>
        <w:pStyle w:val="a4"/>
        <w:overflowPunct w:val="0"/>
        <w:ind w:left="119" w:right="79" w:firstLine="23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</w:p>
    <w:p w14:paraId="6DC6F88F" w14:textId="77777777" w:rsidR="0039212D" w:rsidRPr="00DD7788" w:rsidRDefault="0024698D" w:rsidP="00B2523E">
      <w:pPr>
        <w:pStyle w:val="a4"/>
        <w:overflowPunct w:val="0"/>
        <w:spacing w:afterLines="50" w:after="120" w:line="360" w:lineRule="auto"/>
        <w:ind w:left="119" w:right="79" w:firstLine="539"/>
        <w:jc w:val="both"/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</w:pPr>
      <w:r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本人</w:t>
      </w:r>
      <w:r w:rsid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以</w:t>
      </w:r>
      <w:r w:rsidR="00DD7788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申請</w:t>
      </w:r>
      <w:r w:rsidR="00DD7788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實體</w:t>
      </w:r>
      <w:r w:rsid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名義</w:t>
      </w:r>
      <w:r w:rsidR="00935F01" w:rsidRPr="0024698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聲明</w:t>
      </w:r>
      <w:r w:rsid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</w:t>
      </w:r>
      <w:r w:rsidR="002528D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上述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資</w:t>
      </w:r>
      <w:r w:rsidR="00935F01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料真確無訛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，並承諾</w:t>
      </w:r>
      <w:r w:rsidR="00DD7788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在接受社工局資助期間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嚴格遵守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現行適用</w:t>
      </w:r>
      <w:r w:rsidR="00983410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法規、</w:t>
      </w:r>
      <w:r w:rsidR="00983410" w:rsidRPr="00CA07D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《資助計劃》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及</w:t>
      </w:r>
      <w:r w:rsidR="00983410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相關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指引</w:t>
      </w:r>
      <w:r w:rsidR="00983410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等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，尤其是必定會按當中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所載的要求</w:t>
      </w:r>
      <w:r w:rsidR="00935F01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履行</w:t>
      </w:r>
      <w:r w:rsidR="00935F01" w:rsidRPr="0024698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義務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及</w:t>
      </w:r>
      <w:r w:rsidR="00935F01" w:rsidRPr="0024698D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承擔</w:t>
      </w:r>
      <w:r w:rsidR="002528D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因</w:t>
      </w:r>
      <w:r w:rsidR="00983410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違反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有關</w:t>
      </w:r>
      <w:r w:rsidR="00983410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要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求和義務</w:t>
      </w:r>
      <w:r w:rsidR="002528DC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而</w:t>
      </w:r>
      <w:r w:rsidR="00935F01" w:rsidRPr="007740C4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產生的</w:t>
      </w:r>
      <w:r w:rsidR="00E4633F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一切</w:t>
      </w:r>
      <w:r w:rsidR="00935F01" w:rsidRPr="004E5B1B">
        <w:rPr>
          <w:rFonts w:asciiTheme="minorEastAsia" w:eastAsiaTheme="minorEastAsia" w:hAnsiTheme="minorEastAsia" w:cs="Times New Roman" w:hint="eastAsia"/>
          <w:spacing w:val="20"/>
          <w:sz w:val="26"/>
          <w:szCs w:val="26"/>
          <w:lang w:eastAsia="zh-TW"/>
        </w:rPr>
        <w:t>責任。</w:t>
      </w:r>
      <w:r w:rsidR="00325E96" w:rsidRPr="00DD7788">
        <w:rPr>
          <w:rFonts w:asciiTheme="minorEastAsia" w:eastAsiaTheme="minorEastAsia" w:hAnsiTheme="minorEastAsia" w:cs="Times New Roman"/>
          <w:spacing w:val="20"/>
          <w:sz w:val="26"/>
          <w:szCs w:val="26"/>
          <w:lang w:eastAsia="zh-TW"/>
        </w:rPr>
        <w:t xml:space="preserve"> </w:t>
      </w:r>
    </w:p>
    <w:p w14:paraId="053A6B68" w14:textId="77777777" w:rsidR="00391193" w:rsidRPr="00E4633F" w:rsidRDefault="00391193" w:rsidP="004E5B1B">
      <w:pPr>
        <w:tabs>
          <w:tab w:val="center" w:pos="7200"/>
        </w:tabs>
        <w:spacing w:line="440" w:lineRule="exact"/>
        <w:jc w:val="center"/>
        <w:rPr>
          <w:rFonts w:eastAsia="標楷體"/>
          <w:sz w:val="28"/>
          <w:szCs w:val="28"/>
          <w:lang w:eastAsia="zh-HK"/>
        </w:rPr>
      </w:pPr>
    </w:p>
    <w:p w14:paraId="2D372629" w14:textId="77777777" w:rsidR="0024698D" w:rsidRPr="005215D6" w:rsidRDefault="0024698D" w:rsidP="004E5B1B">
      <w:pPr>
        <w:tabs>
          <w:tab w:val="center" w:pos="7200"/>
        </w:tabs>
        <w:spacing w:line="440" w:lineRule="exact"/>
        <w:ind w:leftChars="1740" w:left="3828"/>
        <w:jc w:val="center"/>
        <w:rPr>
          <w:rFonts w:eastAsia="標楷體"/>
          <w:sz w:val="28"/>
          <w:szCs w:val="28"/>
          <w:lang w:eastAsia="zh-TW"/>
        </w:rPr>
      </w:pPr>
      <w:r w:rsidRPr="005215D6">
        <w:rPr>
          <w:rFonts w:eastAsia="標楷體" w:hint="eastAsia"/>
          <w:sz w:val="28"/>
          <w:szCs w:val="28"/>
          <w:lang w:eastAsia="zh-TW"/>
        </w:rPr>
        <w:t>____________</w:t>
      </w:r>
      <w:r>
        <w:rPr>
          <w:rFonts w:eastAsia="標楷體"/>
          <w:sz w:val="28"/>
          <w:szCs w:val="28"/>
          <w:lang w:eastAsia="zh-TW"/>
        </w:rPr>
        <w:t>_</w:t>
      </w:r>
      <w:r w:rsidR="0039212D">
        <w:rPr>
          <w:rFonts w:eastAsia="標楷體"/>
          <w:sz w:val="28"/>
          <w:szCs w:val="28"/>
          <w:lang w:eastAsia="zh-TW"/>
        </w:rPr>
        <w:t>___</w:t>
      </w:r>
      <w:r w:rsidR="0039212D" w:rsidRPr="005215D6">
        <w:rPr>
          <w:rFonts w:eastAsia="標楷體" w:hint="eastAsia"/>
          <w:sz w:val="28"/>
          <w:szCs w:val="28"/>
          <w:lang w:eastAsia="zh-TW"/>
        </w:rPr>
        <w:t>_______</w:t>
      </w:r>
      <w:r w:rsidR="0039212D">
        <w:rPr>
          <w:rFonts w:eastAsia="標楷體"/>
          <w:sz w:val="28"/>
          <w:szCs w:val="28"/>
          <w:lang w:eastAsia="zh-TW"/>
        </w:rPr>
        <w:t>___</w:t>
      </w:r>
      <w:r w:rsidR="0039212D" w:rsidRPr="005215D6">
        <w:rPr>
          <w:rFonts w:eastAsia="標楷體" w:hint="eastAsia"/>
          <w:sz w:val="28"/>
          <w:szCs w:val="28"/>
          <w:lang w:eastAsia="zh-TW"/>
        </w:rPr>
        <w:t>_______</w:t>
      </w:r>
      <w:r w:rsidRPr="005215D6">
        <w:rPr>
          <w:rFonts w:eastAsia="標楷體" w:hint="eastAsia"/>
          <w:sz w:val="28"/>
          <w:szCs w:val="28"/>
          <w:lang w:eastAsia="zh-TW"/>
        </w:rPr>
        <w:t>_</w:t>
      </w:r>
    </w:p>
    <w:p w14:paraId="37BFC145" w14:textId="77777777" w:rsidR="0024698D" w:rsidRPr="009D0A44" w:rsidRDefault="0024698D" w:rsidP="004E5B1B">
      <w:pPr>
        <w:spacing w:line="440" w:lineRule="exact"/>
        <w:ind w:leftChars="1740" w:left="3828"/>
        <w:jc w:val="center"/>
        <w:rPr>
          <w:rFonts w:asciiTheme="minorEastAsia" w:eastAsiaTheme="minorEastAsia" w:hAnsiTheme="minorEastAsia" w:cs="Times New Roman"/>
          <w:spacing w:val="40"/>
          <w:sz w:val="26"/>
          <w:szCs w:val="26"/>
          <w:lang w:eastAsia="zh-TW"/>
        </w:rPr>
      </w:pPr>
      <w:r w:rsidRPr="009D0A44">
        <w:rPr>
          <w:rFonts w:asciiTheme="minorEastAsia" w:eastAsiaTheme="minorEastAsia" w:hAnsiTheme="minorEastAsia" w:cs="Times New Roman"/>
          <w:spacing w:val="40"/>
          <w:sz w:val="26"/>
          <w:szCs w:val="26"/>
          <w:lang w:eastAsia="zh-TW"/>
        </w:rPr>
        <w:t>具權限</w:t>
      </w:r>
      <w:r>
        <w:rPr>
          <w:rFonts w:asciiTheme="minorEastAsia" w:eastAsiaTheme="minorEastAsia" w:hAnsiTheme="minorEastAsia" w:cs="Times New Roman" w:hint="eastAsia"/>
          <w:spacing w:val="40"/>
          <w:sz w:val="26"/>
          <w:szCs w:val="26"/>
          <w:lang w:eastAsia="zh-TW"/>
        </w:rPr>
        <w:t>代表</w:t>
      </w:r>
      <w:r w:rsidRPr="009D0A44">
        <w:rPr>
          <w:rFonts w:asciiTheme="minorEastAsia" w:eastAsiaTheme="minorEastAsia" w:hAnsiTheme="minorEastAsia" w:cs="Times New Roman"/>
          <w:spacing w:val="40"/>
          <w:sz w:val="26"/>
          <w:szCs w:val="26"/>
          <w:lang w:eastAsia="zh-TW"/>
        </w:rPr>
        <w:t>簽署</w:t>
      </w:r>
      <w:r>
        <w:rPr>
          <w:rFonts w:asciiTheme="minorEastAsia" w:eastAsiaTheme="minorEastAsia" w:hAnsiTheme="minorEastAsia" w:cs="Times New Roman" w:hint="eastAsia"/>
          <w:spacing w:val="40"/>
          <w:sz w:val="26"/>
          <w:szCs w:val="26"/>
          <w:lang w:eastAsia="zh-TW"/>
        </w:rPr>
        <w:t>及社團蓋印</w:t>
      </w:r>
    </w:p>
    <w:p w14:paraId="52664DC1" w14:textId="77777777" w:rsidR="009D0A44" w:rsidRDefault="0024698D" w:rsidP="00391193">
      <w:pPr>
        <w:spacing w:line="440" w:lineRule="exact"/>
        <w:ind w:leftChars="1740" w:left="3828"/>
        <w:jc w:val="center"/>
        <w:rPr>
          <w:rFonts w:ascii="Times New Roman" w:eastAsia="標楷體" w:hAnsi="Times New Roman" w:cs="Times New Roman"/>
          <w:lang w:eastAsia="zh-TW"/>
        </w:rPr>
      </w:pPr>
      <w:r w:rsidRPr="009D0A44"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>年</w:t>
      </w:r>
      <w:r w:rsidRPr="009D0A44"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ab/>
      </w:r>
      <w:r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 xml:space="preserve">  </w:t>
      </w:r>
      <w:r w:rsidRPr="009D0A44"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>月</w:t>
      </w:r>
      <w:r w:rsidRPr="009D0A44"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ab/>
      </w:r>
      <w:r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 xml:space="preserve"> </w:t>
      </w:r>
      <w:r w:rsidRPr="009D0A44">
        <w:rPr>
          <w:rFonts w:asciiTheme="minorEastAsia" w:eastAsiaTheme="minorEastAsia" w:hAnsiTheme="minorEastAsia" w:cs="Times New Roman"/>
          <w:sz w:val="26"/>
          <w:szCs w:val="26"/>
          <w:lang w:eastAsia="zh-TW"/>
        </w:rPr>
        <w:t>日</w:t>
      </w:r>
      <w:r w:rsidR="0026538A">
        <w:rPr>
          <w:rFonts w:ascii="Times New Roman" w:eastAsia="標楷體" w:hAnsi="Times New Roman" w:cs="Times New Roman"/>
          <w:lang w:eastAsia="zh-TW"/>
        </w:rPr>
        <w:br w:type="page"/>
      </w:r>
    </w:p>
    <w:p w14:paraId="39C1CF36" w14:textId="77777777" w:rsidR="004F4E78" w:rsidRDefault="008170BF" w:rsidP="008170BF">
      <w:pPr>
        <w:pStyle w:val="a4"/>
        <w:spacing w:before="28"/>
        <w:ind w:left="117"/>
        <w:jc w:val="center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  <w:r w:rsidRPr="008170BF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lastRenderedPageBreak/>
        <w:t>申請續發</w:t>
      </w:r>
      <w:r w:rsidRPr="008170BF">
        <w:rPr>
          <w:rFonts w:asciiTheme="minorEastAsia" w:eastAsiaTheme="minorEastAsia" w:hAnsiTheme="minorEastAsia" w:cs="Times New Roman" w:hint="eastAsia"/>
          <w:b/>
          <w:spacing w:val="20"/>
          <w:sz w:val="28"/>
          <w:szCs w:val="28"/>
          <w:lang w:eastAsia="zh-TW"/>
        </w:rPr>
        <w:t>_</w:t>
      </w:r>
      <w:r w:rsidRPr="008170BF">
        <w:rPr>
          <w:rFonts w:asciiTheme="minorEastAsia" w:eastAsiaTheme="minorEastAsia" w:hAnsiTheme="minorEastAsia" w:cs="Times New Roman"/>
          <w:b/>
          <w:spacing w:val="20"/>
          <w:sz w:val="28"/>
          <w:szCs w:val="28"/>
          <w:lang w:eastAsia="zh-TW"/>
        </w:rPr>
        <w:t>______</w:t>
      </w:r>
      <w:r w:rsidRPr="008170BF">
        <w:rPr>
          <w:rFonts w:asciiTheme="minorEastAsia" w:eastAsiaTheme="minorEastAsia" w:hAnsiTheme="minorEastAsia" w:cs="Times New Roman" w:hint="eastAsia"/>
          <w:b/>
          <w:spacing w:val="20"/>
          <w:sz w:val="28"/>
          <w:szCs w:val="28"/>
          <w:lang w:eastAsia="zh-TW"/>
        </w:rPr>
        <w:t>年度</w:t>
      </w:r>
      <w:r w:rsidR="003D0929">
        <w:rPr>
          <w:rFonts w:asciiTheme="minorEastAsia" w:eastAsiaTheme="minorEastAsia" w:hAnsiTheme="minorEastAsia" w:cs="Times New Roman" w:hint="eastAsia"/>
          <w:b/>
          <w:spacing w:val="20"/>
          <w:sz w:val="28"/>
          <w:szCs w:val="28"/>
          <w:lang w:eastAsia="zh-TW"/>
        </w:rPr>
        <w:t>社工局</w:t>
      </w:r>
      <w:r w:rsidRPr="008170BF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定期資助</w:t>
      </w:r>
    </w:p>
    <w:p w14:paraId="5B372C3F" w14:textId="77777777" w:rsidR="004F4E78" w:rsidRDefault="004F4E78" w:rsidP="004F4E78">
      <w:pPr>
        <w:pStyle w:val="a4"/>
        <w:spacing w:before="28"/>
        <w:ind w:left="117"/>
        <w:jc w:val="center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</w:p>
    <w:p w14:paraId="6EA960B9" w14:textId="77777777" w:rsidR="008170BF" w:rsidRDefault="008170BF" w:rsidP="004F4E78">
      <w:pPr>
        <w:pStyle w:val="a4"/>
        <w:spacing w:before="28"/>
        <w:ind w:left="117"/>
        <w:jc w:val="center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  <w:r w:rsidRPr="008170BF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設施 /</w:t>
      </w:r>
      <w:r w:rsidRPr="008170BF"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  <w:t xml:space="preserve"> </w:t>
      </w:r>
      <w:r w:rsidRPr="008170BF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計劃 /</w:t>
      </w:r>
      <w:r w:rsidRPr="008170BF"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  <w:t xml:space="preserve"> </w:t>
      </w:r>
      <w:r w:rsidRPr="008170BF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項目清單</w:t>
      </w:r>
    </w:p>
    <w:p w14:paraId="122BEF0D" w14:textId="77777777" w:rsidR="00E47BBF" w:rsidRPr="008170BF" w:rsidRDefault="00E47BBF">
      <w:pPr>
        <w:pStyle w:val="a4"/>
        <w:spacing w:before="9"/>
        <w:rPr>
          <w:rFonts w:ascii="Times New Roman" w:eastAsia="標楷體" w:hAnsi="Times New Roman" w:cs="Times New Roman"/>
          <w:sz w:val="26"/>
          <w:lang w:eastAsia="zh-TW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43"/>
        <w:gridCol w:w="5954"/>
      </w:tblGrid>
      <w:tr w:rsidR="008170BF" w:rsidRPr="008170BF" w14:paraId="5EECDF41" w14:textId="77777777" w:rsidTr="008170BF">
        <w:trPr>
          <w:trHeight w:val="742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3A7E838A" w14:textId="77777777" w:rsidR="008170BF" w:rsidRPr="008170BF" w:rsidRDefault="008170BF" w:rsidP="009D0A44">
            <w:pPr>
              <w:pStyle w:val="TableParagraph"/>
              <w:spacing w:before="39"/>
              <w:ind w:right="-6"/>
              <w:jc w:val="center"/>
              <w:rPr>
                <w:rFonts w:asciiTheme="minorEastAsia" w:eastAsiaTheme="minorEastAsia" w:hAnsiTheme="minorEastAsia" w:cs="Times New Roman"/>
                <w:b/>
                <w:sz w:val="26"/>
                <w:szCs w:val="26"/>
              </w:rPr>
            </w:pPr>
            <w:r w:rsidRPr="008170BF">
              <w:rPr>
                <w:rFonts w:asciiTheme="minorEastAsia" w:eastAsiaTheme="minorEastAsia" w:hAnsiTheme="minorEastAsia" w:cs="Times New Roman"/>
                <w:b/>
                <w:sz w:val="26"/>
                <w:szCs w:val="26"/>
              </w:rPr>
              <w:t>序號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89195B" w14:textId="77777777" w:rsidR="008170BF" w:rsidRPr="008170BF" w:rsidRDefault="008170BF" w:rsidP="0079081D">
            <w:pPr>
              <w:pStyle w:val="TableParagraph"/>
              <w:spacing w:before="39"/>
              <w:ind w:right="17"/>
              <w:jc w:val="center"/>
              <w:rPr>
                <w:rFonts w:asciiTheme="minorEastAsia" w:eastAsiaTheme="minorEastAsia" w:hAnsiTheme="minorEastAsia" w:cs="Times New Roman"/>
                <w:b/>
                <w:sz w:val="26"/>
                <w:szCs w:val="26"/>
                <w:lang w:eastAsia="zh-TW"/>
              </w:rPr>
            </w:pPr>
            <w:r w:rsidRPr="008170BF">
              <w:rPr>
                <w:rFonts w:asciiTheme="minorEastAsia" w:eastAsiaTheme="minorEastAsia" w:hAnsiTheme="minorEastAsia" w:cs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981AD94" w14:textId="717821C8" w:rsidR="003D0929" w:rsidRPr="008170BF" w:rsidRDefault="008170BF" w:rsidP="007B08E4">
            <w:pPr>
              <w:pStyle w:val="TableParagraph"/>
              <w:spacing w:before="39"/>
              <w:ind w:right="17"/>
              <w:jc w:val="center"/>
              <w:rPr>
                <w:rFonts w:asciiTheme="minorEastAsia" w:eastAsiaTheme="minorEastAsia" w:hAnsiTheme="minorEastAsia" w:cs="Times New Roman"/>
                <w:b/>
                <w:sz w:val="26"/>
                <w:szCs w:val="26"/>
                <w:lang w:eastAsia="zh-TW"/>
              </w:rPr>
            </w:pPr>
            <w:r w:rsidRPr="008170BF">
              <w:rPr>
                <w:rFonts w:asciiTheme="minorEastAsia" w:eastAsiaTheme="minorEastAsia" w:hAnsiTheme="minorEastAsia" w:cs="Times New Roman" w:hint="eastAsia"/>
                <w:b/>
                <w:sz w:val="26"/>
                <w:szCs w:val="26"/>
                <w:lang w:eastAsia="zh-TW"/>
              </w:rPr>
              <w:t>設施 /</w:t>
            </w:r>
            <w:r w:rsidRPr="008170BF">
              <w:rPr>
                <w:rFonts w:asciiTheme="minorEastAsia" w:eastAsiaTheme="minorEastAsia" w:hAnsiTheme="minorEastAsia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8170BF">
              <w:rPr>
                <w:rFonts w:asciiTheme="minorEastAsia" w:eastAsiaTheme="minorEastAsia" w:hAnsiTheme="minorEastAsia" w:cs="Times New Roman" w:hint="eastAsia"/>
                <w:b/>
                <w:sz w:val="26"/>
                <w:szCs w:val="26"/>
                <w:lang w:eastAsia="zh-TW"/>
              </w:rPr>
              <w:t>計劃 /</w:t>
            </w:r>
            <w:r w:rsidRPr="008170BF">
              <w:rPr>
                <w:rFonts w:asciiTheme="minorEastAsia" w:eastAsiaTheme="minorEastAsia" w:hAnsiTheme="minorEastAsia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8170BF">
              <w:rPr>
                <w:rFonts w:asciiTheme="minorEastAsia" w:eastAsiaTheme="minorEastAsia" w:hAnsiTheme="minorEastAsia" w:cs="Times New Roman" w:hint="eastAsia"/>
                <w:b/>
                <w:sz w:val="26"/>
                <w:szCs w:val="26"/>
                <w:lang w:eastAsia="zh-TW"/>
              </w:rPr>
              <w:t>項目名稱</w:t>
            </w:r>
          </w:p>
        </w:tc>
      </w:tr>
      <w:tr w:rsidR="009D0A44" w:rsidRPr="008943FE" w14:paraId="5842D49F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403DB9C6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6E7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1843" w:type="dxa"/>
            <w:vAlign w:val="center"/>
          </w:tcPr>
          <w:p w14:paraId="1B0CAFC2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50BF5C40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D0A44" w:rsidRPr="008943FE" w14:paraId="7F3FFEC6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16E3BBA5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C6E7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39A2614A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257B1E24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D0A44" w:rsidRPr="008943FE" w14:paraId="2DE732A0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551DFEDE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C6E7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14:paraId="7AC77E1C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523DF4DA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D0A44" w:rsidRPr="008943FE" w14:paraId="699B1D46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198DFF64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C6E7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14:paraId="778B5BF1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38532ABB" w14:textId="77777777" w:rsidR="009D0A44" w:rsidRPr="003C6E77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D0A44" w:rsidRPr="008943FE" w14:paraId="60A1F114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7EBF025C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3" w:type="dxa"/>
            <w:vAlign w:val="center"/>
          </w:tcPr>
          <w:p w14:paraId="00CA6DE6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0E6C860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0A44" w:rsidRPr="008943FE" w14:paraId="0378B837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3FAA685A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3" w:type="dxa"/>
            <w:vAlign w:val="center"/>
          </w:tcPr>
          <w:p w14:paraId="0772279B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1660FCB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0A44" w:rsidRPr="008943FE" w14:paraId="54C32650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493FC4CF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3" w:type="dxa"/>
            <w:vAlign w:val="center"/>
          </w:tcPr>
          <w:p w14:paraId="2E6E2732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2E27584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0A44" w:rsidRPr="008943FE" w14:paraId="550AEDC5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5DA1B157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3" w:type="dxa"/>
            <w:vAlign w:val="center"/>
          </w:tcPr>
          <w:p w14:paraId="1F1D2E20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D7F3B18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0A44" w:rsidRPr="008943FE" w14:paraId="08C01EAB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1F50878B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43" w:type="dxa"/>
            <w:vAlign w:val="center"/>
          </w:tcPr>
          <w:p w14:paraId="6F6CA554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60F6C72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0A44" w:rsidRPr="008943FE" w14:paraId="5DB16FC5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4D654403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3C18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vAlign w:val="center"/>
          </w:tcPr>
          <w:p w14:paraId="40EF0247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C3739CE" w14:textId="77777777" w:rsidR="009D0A44" w:rsidRPr="003C1862" w:rsidRDefault="009D0A44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7F09E223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7B19D3E5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43" w:type="dxa"/>
            <w:vAlign w:val="center"/>
          </w:tcPr>
          <w:p w14:paraId="28E2F7A5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6434DBC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0425855E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39354570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4BB5A2BE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3130B0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596A1DD4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2E7A07D2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14:paraId="1A8ABE43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7B1C1F1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2FCD30D5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570741B4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14:paraId="4C70819D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3293B1B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5B75F1C9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6DD733CB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3" w:type="dxa"/>
            <w:vAlign w:val="center"/>
          </w:tcPr>
          <w:p w14:paraId="73EAD978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3A5D1FF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16E117BD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56C9972A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3" w:type="dxa"/>
            <w:vAlign w:val="center"/>
          </w:tcPr>
          <w:p w14:paraId="0EB91CB9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E8F9F59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113865E5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5458719F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3" w:type="dxa"/>
            <w:vAlign w:val="center"/>
          </w:tcPr>
          <w:p w14:paraId="600BB0EF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B8FA84D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C6E77" w:rsidRPr="008943FE" w14:paraId="39228D6F" w14:textId="77777777" w:rsidTr="008170BF">
        <w:trPr>
          <w:trHeight w:val="482"/>
        </w:trPr>
        <w:tc>
          <w:tcPr>
            <w:tcW w:w="1007" w:type="dxa"/>
            <w:vAlign w:val="center"/>
          </w:tcPr>
          <w:p w14:paraId="3BA9C674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3" w:type="dxa"/>
            <w:vAlign w:val="center"/>
          </w:tcPr>
          <w:p w14:paraId="7B2F15D2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86516A5" w14:textId="77777777" w:rsidR="003C6E77" w:rsidRPr="003C1862" w:rsidRDefault="003C6E77" w:rsidP="008170BF">
            <w:pPr>
              <w:pStyle w:val="TableParagraph"/>
              <w:snapToGrid w:val="0"/>
              <w:spacing w:afterLines="5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7D98BED3" w14:textId="77777777" w:rsidR="00E47BBF" w:rsidRDefault="008170BF" w:rsidP="004F4E78">
      <w:pPr>
        <w:spacing w:before="55"/>
        <w:ind w:firstLineChars="71" w:firstLine="142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t>（</w:t>
      </w:r>
      <w:r w:rsidR="00E3238F" w:rsidRPr="008170BF">
        <w:rPr>
          <w:rFonts w:asciiTheme="minorEastAsia" w:eastAsiaTheme="minorEastAsia" w:hAnsiTheme="minorEastAsia" w:cs="Times New Roman"/>
          <w:sz w:val="20"/>
          <w:szCs w:val="20"/>
        </w:rPr>
        <w:t>如有需要自行延伸表格)</w:t>
      </w:r>
    </w:p>
    <w:p w14:paraId="67DDAD3F" w14:textId="77777777" w:rsidR="003D0929" w:rsidRDefault="003D0929" w:rsidP="008170BF">
      <w:pPr>
        <w:spacing w:before="55"/>
        <w:rPr>
          <w:rFonts w:asciiTheme="minorEastAsia" w:eastAsiaTheme="minorEastAsia" w:hAnsiTheme="minorEastAsia" w:cs="Times New Roman"/>
          <w:sz w:val="20"/>
          <w:szCs w:val="20"/>
        </w:rPr>
      </w:pPr>
    </w:p>
    <w:p w14:paraId="3E4C28D2" w14:textId="77777777" w:rsidR="003D0929" w:rsidRDefault="003D0929" w:rsidP="004977B4">
      <w:pPr>
        <w:spacing w:before="55"/>
        <w:ind w:firstLineChars="2278" w:firstLine="6385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  <w:r w:rsidRPr="003D0929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簽署人簡簽</w:t>
      </w:r>
      <w:r w:rsidR="004977B4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及日期</w:t>
      </w:r>
    </w:p>
    <w:p w14:paraId="0AC6DF74" w14:textId="77777777" w:rsidR="003D0929" w:rsidRDefault="003D0929" w:rsidP="003D0929">
      <w:pPr>
        <w:spacing w:before="55"/>
        <w:ind w:firstLineChars="2177" w:firstLine="6102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</w:p>
    <w:p w14:paraId="0A770C7B" w14:textId="77777777" w:rsidR="003D0929" w:rsidRDefault="003D0929" w:rsidP="003D0929">
      <w:pPr>
        <w:spacing w:before="55"/>
        <w:ind w:firstLineChars="2177" w:firstLine="6102"/>
        <w:jc w:val="center"/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t>_</w:t>
      </w:r>
      <w:r>
        <w:rPr>
          <w:rFonts w:asciiTheme="minorEastAsia" w:eastAsiaTheme="minorEastAsia" w:hAnsiTheme="minorEastAsia" w:cs="Times New Roman"/>
          <w:b/>
          <w:sz w:val="28"/>
          <w:szCs w:val="28"/>
          <w:lang w:eastAsia="zh-TW"/>
        </w:rPr>
        <w:t>__________________</w:t>
      </w:r>
    </w:p>
    <w:p w14:paraId="14268C06" w14:textId="77777777" w:rsidR="004977B4" w:rsidRPr="004977B4" w:rsidRDefault="004977B4" w:rsidP="004977B4">
      <w:pPr>
        <w:spacing w:before="55"/>
        <w:ind w:firstLineChars="3118" w:firstLine="6236"/>
        <w:jc w:val="center"/>
        <w:rPr>
          <w:rFonts w:asciiTheme="minorEastAsia" w:eastAsiaTheme="minorEastAsia" w:hAnsiTheme="minorEastAsia" w:cs="Times New Roman"/>
          <w:sz w:val="20"/>
          <w:szCs w:val="20"/>
          <w:lang w:eastAsia="zh-TW"/>
        </w:rPr>
      </w:pPr>
      <w:r w:rsidRPr="004977B4"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t>(如多於一頁，每頁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t>均</w:t>
      </w:r>
      <w:r w:rsidRPr="004977B4"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t>須簡簽)</w:t>
      </w:r>
    </w:p>
    <w:sectPr w:rsidR="004977B4" w:rsidRPr="004977B4">
      <w:pgSz w:w="11910" w:h="16840"/>
      <w:pgMar w:top="1100" w:right="10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D660" w14:textId="77777777" w:rsidR="002A03CB" w:rsidRDefault="002A03CB" w:rsidP="00E3238F">
      <w:r>
        <w:separator/>
      </w:r>
    </w:p>
  </w:endnote>
  <w:endnote w:type="continuationSeparator" w:id="0">
    <w:p w14:paraId="23A6DD4A" w14:textId="77777777" w:rsidR="002A03CB" w:rsidRDefault="002A03CB" w:rsidP="00E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6357" w14:textId="77777777" w:rsidR="002A03CB" w:rsidRDefault="002A03CB" w:rsidP="00E3238F">
      <w:r>
        <w:separator/>
      </w:r>
    </w:p>
  </w:footnote>
  <w:footnote w:type="continuationSeparator" w:id="0">
    <w:p w14:paraId="7D32A807" w14:textId="77777777" w:rsidR="002A03CB" w:rsidRDefault="002A03CB" w:rsidP="00E3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3C52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A9150A"/>
    <w:multiLevelType w:val="hybridMultilevel"/>
    <w:tmpl w:val="C3E24470"/>
    <w:lvl w:ilvl="0" w:tplc="CD0846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" w15:restartNumberingAfterBreak="0">
    <w:nsid w:val="786A5039"/>
    <w:multiLevelType w:val="hybridMultilevel"/>
    <w:tmpl w:val="D96CB114"/>
    <w:lvl w:ilvl="0" w:tplc="EC262A0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BF"/>
    <w:rsid w:val="000146E7"/>
    <w:rsid w:val="000206E9"/>
    <w:rsid w:val="000638EB"/>
    <w:rsid w:val="00070F5C"/>
    <w:rsid w:val="00083C9E"/>
    <w:rsid w:val="00087452"/>
    <w:rsid w:val="000C143C"/>
    <w:rsid w:val="000D7AEF"/>
    <w:rsid w:val="000F0439"/>
    <w:rsid w:val="00115F42"/>
    <w:rsid w:val="00135AF8"/>
    <w:rsid w:val="00152A60"/>
    <w:rsid w:val="00171518"/>
    <w:rsid w:val="001A7117"/>
    <w:rsid w:val="001B47B3"/>
    <w:rsid w:val="001B7C6E"/>
    <w:rsid w:val="001E343D"/>
    <w:rsid w:val="001F73BB"/>
    <w:rsid w:val="00202193"/>
    <w:rsid w:val="0024698D"/>
    <w:rsid w:val="00247EDF"/>
    <w:rsid w:val="002528DC"/>
    <w:rsid w:val="0026538A"/>
    <w:rsid w:val="002A03CB"/>
    <w:rsid w:val="002D4B4C"/>
    <w:rsid w:val="002F11FA"/>
    <w:rsid w:val="002F15AB"/>
    <w:rsid w:val="003168B5"/>
    <w:rsid w:val="00321D23"/>
    <w:rsid w:val="0032260C"/>
    <w:rsid w:val="00325E96"/>
    <w:rsid w:val="00383931"/>
    <w:rsid w:val="00391193"/>
    <w:rsid w:val="0039212D"/>
    <w:rsid w:val="003A48D4"/>
    <w:rsid w:val="003B0504"/>
    <w:rsid w:val="003B0FED"/>
    <w:rsid w:val="003C1862"/>
    <w:rsid w:val="003C3644"/>
    <w:rsid w:val="003C6E77"/>
    <w:rsid w:val="003D0929"/>
    <w:rsid w:val="003E2125"/>
    <w:rsid w:val="0044016E"/>
    <w:rsid w:val="00450DA4"/>
    <w:rsid w:val="00465528"/>
    <w:rsid w:val="00481B35"/>
    <w:rsid w:val="00493326"/>
    <w:rsid w:val="00495C1D"/>
    <w:rsid w:val="004977B4"/>
    <w:rsid w:val="004E1162"/>
    <w:rsid w:val="004E5B1B"/>
    <w:rsid w:val="004F0C19"/>
    <w:rsid w:val="004F26EA"/>
    <w:rsid w:val="004F4E78"/>
    <w:rsid w:val="005E28D4"/>
    <w:rsid w:val="00601E2B"/>
    <w:rsid w:val="006055F6"/>
    <w:rsid w:val="0066177A"/>
    <w:rsid w:val="00665652"/>
    <w:rsid w:val="00670148"/>
    <w:rsid w:val="0069019F"/>
    <w:rsid w:val="00695CFD"/>
    <w:rsid w:val="006D4E69"/>
    <w:rsid w:val="00714E73"/>
    <w:rsid w:val="00772FB3"/>
    <w:rsid w:val="007740C4"/>
    <w:rsid w:val="0078163D"/>
    <w:rsid w:val="0079081D"/>
    <w:rsid w:val="007A5E43"/>
    <w:rsid w:val="007B08E4"/>
    <w:rsid w:val="007F6DA0"/>
    <w:rsid w:val="008010C5"/>
    <w:rsid w:val="00803A6B"/>
    <w:rsid w:val="008170BF"/>
    <w:rsid w:val="008943FE"/>
    <w:rsid w:val="00895F18"/>
    <w:rsid w:val="008B2526"/>
    <w:rsid w:val="008B3478"/>
    <w:rsid w:val="008C7E85"/>
    <w:rsid w:val="008F1D87"/>
    <w:rsid w:val="00911B39"/>
    <w:rsid w:val="00923C4E"/>
    <w:rsid w:val="00935F01"/>
    <w:rsid w:val="009435BC"/>
    <w:rsid w:val="009541A9"/>
    <w:rsid w:val="00983410"/>
    <w:rsid w:val="009A296C"/>
    <w:rsid w:val="009C570B"/>
    <w:rsid w:val="009C7254"/>
    <w:rsid w:val="009D0A44"/>
    <w:rsid w:val="009E6154"/>
    <w:rsid w:val="00A05FB7"/>
    <w:rsid w:val="00A34A78"/>
    <w:rsid w:val="00A40F43"/>
    <w:rsid w:val="00A4568C"/>
    <w:rsid w:val="00A74392"/>
    <w:rsid w:val="00A84A0D"/>
    <w:rsid w:val="00A93AFC"/>
    <w:rsid w:val="00A971DB"/>
    <w:rsid w:val="00AA1129"/>
    <w:rsid w:val="00AC3EBB"/>
    <w:rsid w:val="00AD3457"/>
    <w:rsid w:val="00B0435F"/>
    <w:rsid w:val="00B13E95"/>
    <w:rsid w:val="00B13FF9"/>
    <w:rsid w:val="00B2523E"/>
    <w:rsid w:val="00B301A0"/>
    <w:rsid w:val="00B67777"/>
    <w:rsid w:val="00B81097"/>
    <w:rsid w:val="00BA0143"/>
    <w:rsid w:val="00BC088F"/>
    <w:rsid w:val="00BC3E2B"/>
    <w:rsid w:val="00BD4C0D"/>
    <w:rsid w:val="00BE5FEE"/>
    <w:rsid w:val="00C57307"/>
    <w:rsid w:val="00C642E1"/>
    <w:rsid w:val="00C67070"/>
    <w:rsid w:val="00C713D3"/>
    <w:rsid w:val="00C74E0A"/>
    <w:rsid w:val="00C83A10"/>
    <w:rsid w:val="00C86692"/>
    <w:rsid w:val="00CB4B1D"/>
    <w:rsid w:val="00CC6C88"/>
    <w:rsid w:val="00D41A7D"/>
    <w:rsid w:val="00D4769D"/>
    <w:rsid w:val="00D72CE6"/>
    <w:rsid w:val="00DD7788"/>
    <w:rsid w:val="00DE1B2B"/>
    <w:rsid w:val="00DF596A"/>
    <w:rsid w:val="00E009D7"/>
    <w:rsid w:val="00E3238F"/>
    <w:rsid w:val="00E35CB7"/>
    <w:rsid w:val="00E4633F"/>
    <w:rsid w:val="00E47BBF"/>
    <w:rsid w:val="00E55F10"/>
    <w:rsid w:val="00E70614"/>
    <w:rsid w:val="00EA56DF"/>
    <w:rsid w:val="00EA694C"/>
    <w:rsid w:val="00EF323A"/>
    <w:rsid w:val="00EF44E8"/>
    <w:rsid w:val="00F70F7F"/>
    <w:rsid w:val="00FA2177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0"/>
    <w:uiPriority w:val="9"/>
    <w:qFormat/>
    <w:pPr>
      <w:ind w:left="1898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table" w:styleId="a6">
    <w:name w:val="Table Grid"/>
    <w:basedOn w:val="a2"/>
    <w:uiPriority w:val="39"/>
    <w:rsid w:val="00B8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3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3238F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3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3238F"/>
    <w:rPr>
      <w:rFonts w:ascii="新細明體" w:eastAsia="新細明體" w:hAnsi="新細明體" w:cs="新細明體"/>
      <w:sz w:val="20"/>
      <w:szCs w:val="20"/>
    </w:rPr>
  </w:style>
  <w:style w:type="paragraph" w:styleId="ab">
    <w:name w:val="footnote text"/>
    <w:basedOn w:val="a0"/>
    <w:link w:val="ac"/>
    <w:uiPriority w:val="99"/>
    <w:semiHidden/>
    <w:unhideWhenUsed/>
    <w:rsid w:val="00911B39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911B39"/>
    <w:rPr>
      <w:rFonts w:ascii="新細明體" w:eastAsia="新細明體" w:hAnsi="新細明體" w:cs="新細明體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911B39"/>
    <w:rPr>
      <w:vertAlign w:val="superscript"/>
    </w:rPr>
  </w:style>
  <w:style w:type="paragraph" w:styleId="ae">
    <w:name w:val="Balloon Text"/>
    <w:basedOn w:val="a0"/>
    <w:link w:val="af"/>
    <w:uiPriority w:val="99"/>
    <w:semiHidden/>
    <w:unhideWhenUsed/>
    <w:rsid w:val="0049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95C1D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40F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2023-07-04T09:34:00Z</dcterms:created>
  <dcterms:modified xsi:type="dcterms:W3CDTF">2023-07-04T09:35:00Z</dcterms:modified>
</cp:coreProperties>
</file>